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1E" w:rsidRDefault="007E59CF" w:rsidP="00735A4C">
      <w:pPr>
        <w:rPr>
          <w:b/>
          <w:sz w:val="32"/>
        </w:rPr>
      </w:pPr>
      <w:r w:rsidRPr="007E59CF">
        <w:rPr>
          <w:b/>
          <w:sz w:val="32"/>
        </w:rPr>
        <w:t>Урок 5 beginner</w:t>
      </w:r>
      <w:bookmarkStart w:id="0" w:name="_GoBack"/>
      <w:bookmarkEnd w:id="0"/>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Для начала разогреем органы речи и подготовим их к произнесению английских звуков.</w:t>
      </w:r>
    </w:p>
    <w:p w:rsidR="007E59CF" w:rsidRPr="007E59CF" w:rsidRDefault="007E59CF" w:rsidP="00735A4C">
      <w:pPr>
        <w:spacing w:after="0" w:line="240" w:lineRule="auto"/>
        <w:rPr>
          <w:rFonts w:ascii="Trebuchet MS" w:eastAsia="Times New Roman" w:hAnsi="Trebuchet MS" w:cs="Times New Roman"/>
          <w:color w:val="000000"/>
          <w:sz w:val="27"/>
          <w:szCs w:val="27"/>
          <w:lang w:eastAsia="ru-RU"/>
        </w:rPr>
      </w:pPr>
      <w:r w:rsidRPr="007E59CF">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eastAsia="ru-RU"/>
        </w:rPr>
        <w:t xml:space="preserve">    </w:t>
      </w:r>
      <w:r w:rsidRPr="007E59CF">
        <w:rPr>
          <w:rFonts w:ascii="Trebuchet MS" w:eastAsia="Times New Roman" w:hAnsi="Trebuchet MS" w:cs="Times New Roman"/>
          <w:color w:val="000000"/>
          <w:sz w:val="27"/>
          <w:szCs w:val="27"/>
          <w:lang w:eastAsia="ru-RU"/>
        </w:rPr>
        <w:t>assimilyatsia.mp3</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В зависимости от положения в слове некоторые звуки заметно меняют своё звучание.</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Ассимиляцией называется качественное уподобление одного звука другому. Ассимиляция существует для того, чтобы было удобнее произносить звуки на стыке слов и в середине слова. В русском языке ассимиляция в основном проявляется выпадением звуков, например, в словах “здра</w:t>
      </w:r>
      <w:r w:rsidRPr="007E59CF">
        <w:rPr>
          <w:rFonts w:ascii="Trebuchet MS" w:eastAsia="Times New Roman" w:hAnsi="Trebuchet MS" w:cs="Times New Roman"/>
          <w:b/>
          <w:bCs/>
          <w:color w:val="252A31"/>
          <w:sz w:val="27"/>
          <w:szCs w:val="27"/>
          <w:u w:val="single"/>
          <w:lang w:eastAsia="ru-RU"/>
        </w:rPr>
        <w:t>в</w:t>
      </w:r>
      <w:r w:rsidRPr="007E59CF">
        <w:rPr>
          <w:rFonts w:ascii="Trebuchet MS" w:eastAsia="Times New Roman" w:hAnsi="Trebuchet MS" w:cs="Times New Roman"/>
          <w:color w:val="252A31"/>
          <w:sz w:val="27"/>
          <w:szCs w:val="27"/>
          <w:lang w:eastAsia="ru-RU"/>
        </w:rPr>
        <w:t>ствуйте” и “лес</w:t>
      </w:r>
      <w:r w:rsidRPr="007E59CF">
        <w:rPr>
          <w:rFonts w:ascii="Trebuchet MS" w:eastAsia="Times New Roman" w:hAnsi="Trebuchet MS" w:cs="Times New Roman"/>
          <w:b/>
          <w:bCs/>
          <w:color w:val="252A31"/>
          <w:sz w:val="27"/>
          <w:szCs w:val="27"/>
          <w:u w:val="single"/>
          <w:lang w:eastAsia="ru-RU"/>
        </w:rPr>
        <w:t>т</w:t>
      </w:r>
      <w:r w:rsidRPr="007E59CF">
        <w:rPr>
          <w:rFonts w:ascii="Trebuchet MS" w:eastAsia="Times New Roman" w:hAnsi="Trebuchet MS" w:cs="Times New Roman"/>
          <w:color w:val="252A31"/>
          <w:sz w:val="27"/>
          <w:szCs w:val="27"/>
          <w:lang w:eastAsia="ru-RU"/>
        </w:rPr>
        <w:t>ница” выделенные буквы не произносятся.</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В английском языке ассимиляция проявляется перемещением места образования преграды, т.е. согласные, которые произносятся на альвеолах [ s, z, n, t ] перед звуками [ θ, ð ] перемещаются к щели между зубами, чтобы было удобнее произносить следующие за альвеолярными межзубные звуки [ θ, ð ].</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i/>
          <w:iCs/>
          <w:color w:val="252A31"/>
          <w:sz w:val="27"/>
          <w:szCs w:val="27"/>
          <w:lang w:eastAsia="ru-RU"/>
        </w:rPr>
        <w:t>Например:</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1. [ in ð</w:t>
      </w:r>
      <w:r w:rsidRPr="007E59CF">
        <w:rPr>
          <w:rFonts w:ascii="Arial" w:eastAsia="Times New Roman" w:hAnsi="Arial" w:cs="Arial"/>
          <w:color w:val="252A31"/>
          <w:sz w:val="27"/>
          <w:szCs w:val="27"/>
          <w:lang w:eastAsia="ru-RU"/>
        </w:rPr>
        <w:t>ə</w:t>
      </w:r>
      <w:r w:rsidRPr="007E59CF">
        <w:rPr>
          <w:rFonts w:ascii="Trebuchet MS" w:eastAsia="Times New Roman" w:hAnsi="Trebuchet MS" w:cs="Times New Roman"/>
          <w:color w:val="252A31"/>
          <w:sz w:val="27"/>
          <w:szCs w:val="27"/>
          <w:lang w:eastAsia="ru-RU"/>
        </w:rPr>
        <w:t xml:space="preserve"> ]</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text – в тексте</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house</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room</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box</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hall</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car</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play</w:t>
      </w:r>
    </w:p>
    <w:p w:rsidR="007E59CF" w:rsidRPr="007E59CF" w:rsidRDefault="007E59CF" w:rsidP="00735A4C">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In the picture</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 xml:space="preserve">2. [ </w:t>
      </w:r>
      <w:r w:rsidRPr="007E59CF">
        <w:rPr>
          <w:rFonts w:ascii="Arial" w:eastAsia="Times New Roman" w:hAnsi="Arial" w:cs="Arial"/>
          <w:color w:val="252A31"/>
          <w:sz w:val="27"/>
          <w:szCs w:val="27"/>
          <w:lang w:eastAsia="ru-RU"/>
        </w:rPr>
        <w:t>ɔ</w:t>
      </w:r>
      <w:r w:rsidRPr="007E59CF">
        <w:rPr>
          <w:rFonts w:ascii="Trebuchet MS" w:eastAsia="Times New Roman" w:hAnsi="Trebuchet MS" w:cs="Times New Roman"/>
          <w:color w:val="252A31"/>
          <w:sz w:val="27"/>
          <w:szCs w:val="27"/>
          <w:lang w:eastAsia="ru-RU"/>
        </w:rPr>
        <w:t xml:space="preserve">n </w:t>
      </w:r>
      <w:r w:rsidRPr="007E59CF">
        <w:rPr>
          <w:rFonts w:ascii="Trebuchet MS" w:eastAsia="Times New Roman" w:hAnsi="Trebuchet MS" w:cs="Trebuchet MS"/>
          <w:color w:val="252A31"/>
          <w:sz w:val="27"/>
          <w:szCs w:val="27"/>
          <w:lang w:eastAsia="ru-RU"/>
        </w:rPr>
        <w:t>ð</w:t>
      </w:r>
      <w:r w:rsidRPr="007E59CF">
        <w:rPr>
          <w:rFonts w:ascii="Arial" w:eastAsia="Times New Roman" w:hAnsi="Arial" w:cs="Arial"/>
          <w:color w:val="252A31"/>
          <w:sz w:val="27"/>
          <w:szCs w:val="27"/>
          <w:lang w:eastAsia="ru-RU"/>
        </w:rPr>
        <w:t>ə</w:t>
      </w:r>
      <w:r w:rsidRPr="007E59CF">
        <w:rPr>
          <w:rFonts w:ascii="Trebuchet MS" w:eastAsia="Times New Roman" w:hAnsi="Trebuchet MS" w:cs="Times New Roman"/>
          <w:color w:val="252A31"/>
          <w:sz w:val="27"/>
          <w:szCs w:val="27"/>
          <w:lang w:eastAsia="ru-RU"/>
        </w:rPr>
        <w:t xml:space="preserve"> ]</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plate – На тарелке</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roof</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chair</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bed</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floor</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wardrobe</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cupboard</w:t>
      </w:r>
    </w:p>
    <w:p w:rsidR="007E59CF" w:rsidRPr="007E59CF" w:rsidRDefault="007E59CF" w:rsidP="00735A4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On the wall</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 xml:space="preserve">3. [ </w:t>
      </w:r>
      <w:r w:rsidRPr="007E59CF">
        <w:rPr>
          <w:rFonts w:ascii="Arial" w:eastAsia="Times New Roman" w:hAnsi="Arial" w:cs="Arial"/>
          <w:color w:val="252A31"/>
          <w:sz w:val="27"/>
          <w:szCs w:val="27"/>
          <w:lang w:eastAsia="ru-RU"/>
        </w:rPr>
        <w:t>ə</w:t>
      </w:r>
      <w:r w:rsidRPr="007E59CF">
        <w:rPr>
          <w:rFonts w:ascii="Trebuchet MS" w:eastAsia="Times New Roman" w:hAnsi="Trebuchet MS" w:cs="Times New Roman"/>
          <w:color w:val="252A31"/>
          <w:sz w:val="27"/>
          <w:szCs w:val="27"/>
          <w:lang w:eastAsia="ru-RU"/>
        </w:rPr>
        <w:t xml:space="preserve">t </w:t>
      </w:r>
      <w:r w:rsidRPr="007E59CF">
        <w:rPr>
          <w:rFonts w:ascii="Trebuchet MS" w:eastAsia="Times New Roman" w:hAnsi="Trebuchet MS" w:cs="Trebuchet MS"/>
          <w:color w:val="252A31"/>
          <w:sz w:val="27"/>
          <w:szCs w:val="27"/>
          <w:lang w:eastAsia="ru-RU"/>
        </w:rPr>
        <w:t>ð</w:t>
      </w:r>
      <w:r w:rsidRPr="007E59CF">
        <w:rPr>
          <w:rFonts w:ascii="Arial" w:eastAsia="Times New Roman" w:hAnsi="Arial" w:cs="Arial"/>
          <w:color w:val="252A31"/>
          <w:sz w:val="27"/>
          <w:szCs w:val="27"/>
          <w:lang w:eastAsia="ru-RU"/>
        </w:rPr>
        <w:t>ə</w:t>
      </w:r>
      <w:r w:rsidRPr="007E59CF">
        <w:rPr>
          <w:rFonts w:ascii="Trebuchet MS" w:eastAsia="Times New Roman" w:hAnsi="Trebuchet MS" w:cs="Times New Roman"/>
          <w:color w:val="252A31"/>
          <w:sz w:val="27"/>
          <w:szCs w:val="27"/>
          <w:lang w:eastAsia="ru-RU"/>
        </w:rPr>
        <w:t xml:space="preserve"> ]</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desk – За партой</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table</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corner</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lastRenderedPageBreak/>
        <w:t>At the wardrobe</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wall</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door</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window</w:t>
      </w:r>
    </w:p>
    <w:p w:rsidR="007E59CF" w:rsidRPr="007E59CF" w:rsidRDefault="007E59CF" w:rsidP="00735A4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At the armchair</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4. [ iz ð</w:t>
      </w:r>
      <w:r w:rsidRPr="007E59CF">
        <w:rPr>
          <w:rFonts w:ascii="Arial" w:eastAsia="Times New Roman" w:hAnsi="Arial" w:cs="Arial"/>
          <w:color w:val="252A31"/>
          <w:sz w:val="27"/>
          <w:szCs w:val="27"/>
          <w:lang w:eastAsia="ru-RU"/>
        </w:rPr>
        <w:t>ə</w:t>
      </w:r>
      <w:r w:rsidRPr="007E59CF">
        <w:rPr>
          <w:rFonts w:ascii="Trebuchet MS" w:eastAsia="Times New Roman" w:hAnsi="Trebuchet MS" w:cs="Times New Roman"/>
          <w:color w:val="252A31"/>
          <w:sz w:val="27"/>
          <w:szCs w:val="27"/>
          <w:lang w:eastAsia="ru-RU"/>
        </w:rPr>
        <w:t xml:space="preserve"> ]</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E59CF">
        <w:rPr>
          <w:rFonts w:ascii="Trebuchet MS" w:eastAsia="Times New Roman" w:hAnsi="Trebuchet MS" w:cs="Times New Roman"/>
          <w:i/>
          <w:iCs/>
          <w:color w:val="993300"/>
          <w:sz w:val="27"/>
          <w:szCs w:val="27"/>
          <w:lang w:val="en-US" w:eastAsia="ru-RU"/>
        </w:rPr>
        <w:t xml:space="preserve">Is this a pencil? – </w:t>
      </w:r>
      <w:r w:rsidRPr="007E59CF">
        <w:rPr>
          <w:rFonts w:ascii="Trebuchet MS" w:eastAsia="Times New Roman" w:hAnsi="Trebuchet MS" w:cs="Times New Roman"/>
          <w:i/>
          <w:iCs/>
          <w:color w:val="993300"/>
          <w:sz w:val="27"/>
          <w:szCs w:val="27"/>
          <w:lang w:eastAsia="ru-RU"/>
        </w:rPr>
        <w:t>Это</w:t>
      </w:r>
      <w:r w:rsidRPr="007E59CF">
        <w:rPr>
          <w:rFonts w:ascii="Trebuchet MS" w:eastAsia="Times New Roman" w:hAnsi="Trebuchet MS" w:cs="Times New Roman"/>
          <w:i/>
          <w:iCs/>
          <w:color w:val="993300"/>
          <w:sz w:val="27"/>
          <w:szCs w:val="27"/>
          <w:lang w:val="en-US" w:eastAsia="ru-RU"/>
        </w:rPr>
        <w:t xml:space="preserve"> </w:t>
      </w:r>
      <w:r w:rsidRPr="007E59CF">
        <w:rPr>
          <w:rFonts w:ascii="Trebuchet MS" w:eastAsia="Times New Roman" w:hAnsi="Trebuchet MS" w:cs="Times New Roman"/>
          <w:i/>
          <w:iCs/>
          <w:color w:val="993300"/>
          <w:sz w:val="27"/>
          <w:szCs w:val="27"/>
          <w:lang w:eastAsia="ru-RU"/>
        </w:rPr>
        <w:t>карандаш</w:t>
      </w:r>
      <w:r w:rsidRPr="007E59CF">
        <w:rPr>
          <w:rFonts w:ascii="Trebuchet MS" w:eastAsia="Times New Roman" w:hAnsi="Trebuchet MS" w:cs="Times New Roman"/>
          <w:i/>
          <w:iCs/>
          <w:color w:val="993300"/>
          <w:sz w:val="27"/>
          <w:szCs w:val="27"/>
          <w:lang w:val="en-US" w:eastAsia="ru-RU"/>
        </w:rPr>
        <w:t>?</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E59CF">
        <w:rPr>
          <w:rFonts w:ascii="Trebuchet MS" w:eastAsia="Times New Roman" w:hAnsi="Trebuchet MS" w:cs="Times New Roman"/>
          <w:i/>
          <w:iCs/>
          <w:color w:val="993300"/>
          <w:sz w:val="27"/>
          <w:szCs w:val="27"/>
          <w:lang w:val="en-US" w:eastAsia="ru-RU"/>
        </w:rPr>
        <w:t>Is this person the director?</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Is that teacher nice?</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Is this correct?</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Is this wrong?</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Is this good?</w:t>
      </w:r>
    </w:p>
    <w:p w:rsidR="007E59CF" w:rsidRPr="007E59CF" w:rsidRDefault="007E59CF" w:rsidP="00735A4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E59CF">
        <w:rPr>
          <w:rFonts w:ascii="Trebuchet MS" w:eastAsia="Times New Roman" w:hAnsi="Trebuchet MS" w:cs="Times New Roman"/>
          <w:i/>
          <w:iCs/>
          <w:color w:val="993300"/>
          <w:sz w:val="27"/>
          <w:szCs w:val="27"/>
          <w:lang w:eastAsia="ru-RU"/>
        </w:rPr>
        <w:t>Is the dog kind?</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Как мы помним, для построения предложения используются четыре модели.</w:t>
      </w:r>
    </w:p>
    <w:p w:rsidR="007E59CF" w:rsidRDefault="007E59CF" w:rsidP="00735A4C">
      <w:pPr>
        <w:rPr>
          <w:b/>
          <w:sz w:val="32"/>
        </w:rPr>
      </w:pPr>
      <w:r>
        <w:rPr>
          <w:noProof/>
          <w:lang w:eastAsia="ru-RU"/>
        </w:rPr>
        <w:drawing>
          <wp:inline distT="0" distB="0" distL="0" distR="0">
            <wp:extent cx="6645910" cy="4698658"/>
            <wp:effectExtent l="0" t="0" r="2540" b="6985"/>
            <wp:docPr id="1" name="Рисунок 1" descr="4_modeli_postroeni_predlozheniapn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modeli_postroeni_predlozheniapng_P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98658"/>
                    </a:xfrm>
                    <a:prstGeom prst="rect">
                      <a:avLst/>
                    </a:prstGeom>
                    <a:noFill/>
                    <a:ln>
                      <a:noFill/>
                    </a:ln>
                  </pic:spPr>
                </pic:pic>
              </a:graphicData>
            </a:graphic>
          </wp:inline>
        </w:drawing>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Мы уже научились строить предложения с помощью глагола to be и have got, а также по модели, где сказуемым является глагол в какой-либо форме. До сих пор мы использовали только простое настоящее время (Present Simple).</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 xml:space="preserve">Есть еще одна модель, которая отличается от всех остальных. Она требует употребления глагола to be, однако необходимо быть очень внимательным при построении предложения, так как в русском языке такие предложения звучат </w:t>
      </w:r>
      <w:r w:rsidRPr="007E59CF">
        <w:rPr>
          <w:rFonts w:ascii="Trebuchet MS" w:eastAsia="Times New Roman" w:hAnsi="Trebuchet MS" w:cs="Times New Roman"/>
          <w:color w:val="252A31"/>
          <w:sz w:val="27"/>
          <w:szCs w:val="27"/>
          <w:lang w:eastAsia="ru-RU"/>
        </w:rPr>
        <w:lastRenderedPageBreak/>
        <w:t>совершенно по-другому. Речь идет о структуре There (be), или, как ее чаще называют, «there is/there are».</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b/>
          <w:bCs/>
          <w:color w:val="252A31"/>
          <w:sz w:val="27"/>
          <w:szCs w:val="27"/>
          <w:lang w:eastAsia="ru-RU"/>
        </w:rPr>
        <w:t>Посмотрите следующее видео.</w:t>
      </w:r>
    </w:p>
    <w:p w:rsidR="007E59CF" w:rsidRDefault="007E59CF" w:rsidP="00735A4C">
      <w:pPr>
        <w:rPr>
          <w:sz w:val="28"/>
        </w:rPr>
      </w:pPr>
      <w:r w:rsidRPr="007E59CF">
        <w:rPr>
          <w:sz w:val="28"/>
        </w:rPr>
        <w:t>There is There are.mp4</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Данная структура требуется для того, чтобы рассказать о том, что где-то (мы знаем, где) что-то находится (а вот это – новая информация). Этой структурой мы будем пользоваться для описания жилья, местности, города.</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Для того, чтобы можно было применить эту структуру, нам нужны новые слова. Выучите слова на тему «Дом».</w:t>
      </w:r>
    </w:p>
    <w:p w:rsidR="007E59CF" w:rsidRDefault="007E59CF" w:rsidP="00735A4C">
      <w:pPr>
        <w:rPr>
          <w:sz w:val="28"/>
        </w:rPr>
      </w:pPr>
      <w:r w:rsidRPr="007E59CF">
        <w:rPr>
          <w:sz w:val="28"/>
        </w:rPr>
        <w:t>Home.pdf</w:t>
      </w:r>
      <w:r>
        <w:rPr>
          <w:sz w:val="28"/>
        </w:rPr>
        <w:t xml:space="preserve">        </w:t>
      </w:r>
      <w:r w:rsidRPr="007E59CF">
        <w:rPr>
          <w:sz w:val="28"/>
        </w:rPr>
        <w:t>Idioms_Home-1.pdf</w:t>
      </w:r>
    </w:p>
    <w:p w:rsidR="007E59CF" w:rsidRDefault="007E59CF" w:rsidP="00735A4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Картинки на тему «Дом»</w:t>
      </w:r>
    </w:p>
    <w:p w:rsidR="007E59CF" w:rsidRDefault="007E59CF" w:rsidP="00735A4C">
      <w:pPr>
        <w:rPr>
          <w:sz w:val="28"/>
        </w:rPr>
      </w:pPr>
      <w:r>
        <w:rPr>
          <w:noProof/>
          <w:lang w:eastAsia="ru-RU"/>
        </w:rPr>
        <w:drawing>
          <wp:inline distT="0" distB="0" distL="0" distR="0">
            <wp:extent cx="6523990" cy="4427855"/>
            <wp:effectExtent l="0" t="0" r="0" b="0"/>
            <wp:docPr id="2" name="Рисунок 2" descr="kartinki_d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inki_dom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3990" cy="4427855"/>
                    </a:xfrm>
                    <a:prstGeom prst="rect">
                      <a:avLst/>
                    </a:prstGeom>
                    <a:noFill/>
                    <a:ln>
                      <a:noFill/>
                    </a:ln>
                  </pic:spPr>
                </pic:pic>
              </a:graphicData>
            </a:graphic>
          </wp:inline>
        </w:drawing>
      </w:r>
    </w:p>
    <w:p w:rsidR="007E59CF" w:rsidRDefault="007E59CF" w:rsidP="00735A4C">
      <w:pPr>
        <w:rPr>
          <w:sz w:val="28"/>
        </w:rPr>
      </w:pPr>
      <w:r>
        <w:rPr>
          <w:noProof/>
          <w:lang w:eastAsia="ru-RU"/>
        </w:rPr>
        <w:lastRenderedPageBreak/>
        <w:drawing>
          <wp:inline distT="0" distB="0" distL="0" distR="0">
            <wp:extent cx="6645910" cy="4158224"/>
            <wp:effectExtent l="0" t="0" r="2540" b="0"/>
            <wp:docPr id="3" name="Рисунок 3" descr="kartinka_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tinka_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158224"/>
                    </a:xfrm>
                    <a:prstGeom prst="rect">
                      <a:avLst/>
                    </a:prstGeom>
                    <a:noFill/>
                    <a:ln>
                      <a:noFill/>
                    </a:ln>
                  </pic:spPr>
                </pic:pic>
              </a:graphicData>
            </a:graphic>
          </wp:inline>
        </w:drawing>
      </w:r>
    </w:p>
    <w:p w:rsidR="007E59CF" w:rsidRDefault="007E59CF" w:rsidP="00735A4C">
      <w:pPr>
        <w:rPr>
          <w:sz w:val="28"/>
        </w:rPr>
      </w:pPr>
      <w:r>
        <w:rPr>
          <w:noProof/>
          <w:lang w:eastAsia="ru-RU"/>
        </w:rPr>
        <w:drawing>
          <wp:inline distT="0" distB="0" distL="0" distR="0">
            <wp:extent cx="6645910" cy="4576134"/>
            <wp:effectExtent l="0" t="0" r="2540" b="0"/>
            <wp:docPr id="4" name="Рисунок 4" descr="kartinki_dom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inki_dom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576134"/>
                    </a:xfrm>
                    <a:prstGeom prst="rect">
                      <a:avLst/>
                    </a:prstGeom>
                    <a:noFill/>
                    <a:ln>
                      <a:noFill/>
                    </a:ln>
                  </pic:spPr>
                </pic:pic>
              </a:graphicData>
            </a:graphic>
          </wp:inline>
        </w:drawing>
      </w:r>
    </w:p>
    <w:p w:rsidR="007E59CF" w:rsidRDefault="007E59CF" w:rsidP="00735A4C">
      <w:pPr>
        <w:rPr>
          <w:sz w:val="28"/>
        </w:rPr>
      </w:pPr>
      <w:r>
        <w:rPr>
          <w:noProof/>
          <w:lang w:eastAsia="ru-RU"/>
        </w:rPr>
        <w:lastRenderedPageBreak/>
        <w:drawing>
          <wp:inline distT="0" distB="0" distL="0" distR="0">
            <wp:extent cx="6645910" cy="4353725"/>
            <wp:effectExtent l="0" t="0" r="2540" b="8890"/>
            <wp:docPr id="5" name="Рисунок 5" descr="kartinki_do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tinki_dom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353725"/>
                    </a:xfrm>
                    <a:prstGeom prst="rect">
                      <a:avLst/>
                    </a:prstGeom>
                    <a:noFill/>
                    <a:ln>
                      <a:noFill/>
                    </a:ln>
                  </pic:spPr>
                </pic:pic>
              </a:graphicData>
            </a:graphic>
          </wp:inline>
        </w:drawing>
      </w:r>
    </w:p>
    <w:p w:rsidR="007E59CF" w:rsidRDefault="007E59CF" w:rsidP="00735A4C">
      <w:pPr>
        <w:rPr>
          <w:sz w:val="28"/>
        </w:rPr>
      </w:pPr>
      <w:r>
        <w:rPr>
          <w:noProof/>
          <w:lang w:eastAsia="ru-RU"/>
        </w:rPr>
        <w:drawing>
          <wp:inline distT="0" distB="0" distL="0" distR="0">
            <wp:extent cx="6645910" cy="4911507"/>
            <wp:effectExtent l="0" t="0" r="2540" b="3810"/>
            <wp:docPr id="6" name="Рисунок 6" descr="kartinki_do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inki_dom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911507"/>
                    </a:xfrm>
                    <a:prstGeom prst="rect">
                      <a:avLst/>
                    </a:prstGeom>
                    <a:noFill/>
                    <a:ln>
                      <a:noFill/>
                    </a:ln>
                  </pic:spPr>
                </pic:pic>
              </a:graphicData>
            </a:graphic>
          </wp:inline>
        </w:drawing>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lastRenderedPageBreak/>
        <w:t>Описывая дом или какое-то место, мы часто пользуемся предлогами «в», «на», «возле» и так далее. Это предлоги места.</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b/>
          <w:bCs/>
          <w:color w:val="252A31"/>
          <w:sz w:val="27"/>
          <w:szCs w:val="27"/>
          <w:lang w:eastAsia="ru-RU"/>
        </w:rPr>
        <w:t>Посмотрите следующее видео.</w:t>
      </w:r>
    </w:p>
    <w:p w:rsidR="007E59CF" w:rsidRDefault="007E59CF" w:rsidP="00735A4C">
      <w:pPr>
        <w:rPr>
          <w:sz w:val="28"/>
        </w:rPr>
      </w:pPr>
      <w:r w:rsidRPr="007E59CF">
        <w:rPr>
          <w:sz w:val="28"/>
        </w:rPr>
        <w:t>Предлоги месторасположения_1.mp4</w:t>
      </w:r>
    </w:p>
    <w:p w:rsidR="007E59CF" w:rsidRDefault="007E59CF" w:rsidP="00735A4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Картинки на тему «Предлоги места»</w:t>
      </w:r>
    </w:p>
    <w:p w:rsidR="007E59CF" w:rsidRDefault="007E59CF" w:rsidP="00735A4C">
      <w:pPr>
        <w:rPr>
          <w:sz w:val="28"/>
        </w:rPr>
      </w:pPr>
      <w:r>
        <w:rPr>
          <w:noProof/>
          <w:lang w:eastAsia="ru-RU"/>
        </w:rPr>
        <w:drawing>
          <wp:inline distT="0" distB="0" distL="0" distR="0">
            <wp:extent cx="6845451" cy="8167955"/>
            <wp:effectExtent l="0" t="0" r="0" b="5080"/>
            <wp:docPr id="7" name="Рисунок 7" descr="qycc2t3R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ycc2t3Rd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5634" cy="8203970"/>
                    </a:xfrm>
                    <a:prstGeom prst="rect">
                      <a:avLst/>
                    </a:prstGeom>
                    <a:noFill/>
                    <a:ln>
                      <a:noFill/>
                    </a:ln>
                  </pic:spPr>
                </pic:pic>
              </a:graphicData>
            </a:graphic>
          </wp:inline>
        </w:drawing>
      </w:r>
    </w:p>
    <w:p w:rsidR="007E59CF" w:rsidRDefault="007E59CF" w:rsidP="00735A4C">
      <w:pPr>
        <w:rPr>
          <w:sz w:val="28"/>
        </w:rPr>
      </w:pPr>
      <w:r>
        <w:rPr>
          <w:noProof/>
          <w:lang w:eastAsia="ru-RU"/>
        </w:rPr>
        <w:lastRenderedPageBreak/>
        <w:drawing>
          <wp:inline distT="0" distB="0" distL="0" distR="0">
            <wp:extent cx="6728382" cy="6452171"/>
            <wp:effectExtent l="0" t="0" r="0" b="6350"/>
            <wp:docPr id="8" name="Рисунок 8" descr="H4YjzFSJ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4YjzFSJol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7336" cy="6460758"/>
                    </a:xfrm>
                    <a:prstGeom prst="rect">
                      <a:avLst/>
                    </a:prstGeom>
                    <a:noFill/>
                    <a:ln>
                      <a:noFill/>
                    </a:ln>
                  </pic:spPr>
                </pic:pic>
              </a:graphicData>
            </a:graphic>
          </wp:inline>
        </w:drawing>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Для того, чтобы легко пользоваться предлогами, для начала выполните паттерны на сочетание предлогов с предметами.</w:t>
      </w:r>
    </w:p>
    <w:p w:rsidR="007E59CF" w:rsidRPr="007E59CF" w:rsidRDefault="007E59CF" w:rsidP="00735A4C">
      <w:pPr>
        <w:spacing w:after="150" w:line="240" w:lineRule="auto"/>
        <w:rPr>
          <w:rFonts w:ascii="Trebuchet MS" w:eastAsia="Times New Roman" w:hAnsi="Trebuchet MS" w:cs="Times New Roman"/>
          <w:color w:val="000000"/>
          <w:sz w:val="27"/>
          <w:szCs w:val="27"/>
          <w:lang w:val="en-US" w:eastAsia="ru-RU"/>
        </w:rPr>
      </w:pPr>
      <w:r w:rsidRPr="007E59CF">
        <w:rPr>
          <w:rFonts w:ascii="Trebuchet MS" w:eastAsia="Times New Roman" w:hAnsi="Trebuchet MS" w:cs="Times New Roman"/>
          <w:color w:val="000000"/>
          <w:sz w:val="27"/>
          <w:szCs w:val="27"/>
          <w:lang w:eastAsia="ru-RU"/>
        </w:rPr>
        <w:t>Паттерны</w:t>
      </w:r>
      <w:r w:rsidRPr="007E59CF">
        <w:rPr>
          <w:rFonts w:ascii="Trebuchet MS" w:eastAsia="Times New Roman" w:hAnsi="Trebuchet MS" w:cs="Times New Roman"/>
          <w:color w:val="000000"/>
          <w:sz w:val="27"/>
          <w:szCs w:val="27"/>
          <w:lang w:val="en-US" w:eastAsia="ru-RU"/>
        </w:rPr>
        <w:t xml:space="preserve"> «</w:t>
      </w:r>
      <w:r w:rsidRPr="007E59CF">
        <w:rPr>
          <w:rFonts w:ascii="Trebuchet MS" w:eastAsia="Times New Roman" w:hAnsi="Trebuchet MS" w:cs="Times New Roman"/>
          <w:color w:val="000000"/>
          <w:sz w:val="27"/>
          <w:szCs w:val="27"/>
          <w:lang w:eastAsia="ru-RU"/>
        </w:rPr>
        <w:t>Предлоги</w:t>
      </w:r>
      <w:r w:rsidRPr="007E59CF">
        <w:rPr>
          <w:rFonts w:ascii="Trebuchet MS" w:eastAsia="Times New Roman" w:hAnsi="Trebuchet MS" w:cs="Times New Roman"/>
          <w:color w:val="000000"/>
          <w:sz w:val="27"/>
          <w:szCs w:val="27"/>
          <w:lang w:val="en-US" w:eastAsia="ru-RU"/>
        </w:rPr>
        <w:t>»</w:t>
      </w:r>
    </w:p>
    <w:p w:rsidR="007E59CF" w:rsidRDefault="007E59CF" w:rsidP="00735A4C">
      <w:pPr>
        <w:rPr>
          <w:sz w:val="28"/>
          <w:lang w:val="en-US"/>
        </w:rPr>
      </w:pPr>
      <w:r w:rsidRPr="007E59CF">
        <w:rPr>
          <w:sz w:val="28"/>
          <w:lang w:val="en-US"/>
        </w:rPr>
        <w:t>1_-patterny_predlogi_s_mebelyu-1.pdf</w:t>
      </w:r>
    </w:p>
    <w:p w:rsidR="007E59CF" w:rsidRPr="007E59CF" w:rsidRDefault="007E59CF" w:rsidP="00735A4C">
      <w:pPr>
        <w:spacing w:before="150" w:after="100" w:afterAutospacing="1" w:line="240" w:lineRule="auto"/>
        <w:rPr>
          <w:rFonts w:ascii="Trebuchet MS" w:eastAsia="Times New Roman" w:hAnsi="Trebuchet MS" w:cs="Times New Roman"/>
          <w:color w:val="252A31"/>
          <w:sz w:val="20"/>
          <w:szCs w:val="20"/>
          <w:lang w:eastAsia="ru-RU"/>
        </w:rPr>
      </w:pPr>
      <w:r w:rsidRPr="007E59CF">
        <w:rPr>
          <w:rFonts w:ascii="Trebuchet MS" w:eastAsia="Times New Roman" w:hAnsi="Trebuchet MS" w:cs="Times New Roman"/>
          <w:color w:val="252A31"/>
          <w:sz w:val="27"/>
          <w:szCs w:val="27"/>
          <w:lang w:eastAsia="ru-RU"/>
        </w:rPr>
        <w:t>Теперь постройте предложения, употребляя такие предложные сочетания. Пользуйтесь формулой «THE подлежащее + форма глагола to be + предлог + THE место».</w:t>
      </w:r>
    </w:p>
    <w:p w:rsidR="007E59CF" w:rsidRPr="007E59CF" w:rsidRDefault="007E59CF" w:rsidP="00735A4C">
      <w:pPr>
        <w:spacing w:after="150" w:line="240" w:lineRule="auto"/>
        <w:rPr>
          <w:rFonts w:ascii="Trebuchet MS" w:eastAsia="Times New Roman" w:hAnsi="Trebuchet MS" w:cs="Times New Roman"/>
          <w:color w:val="000000"/>
          <w:sz w:val="27"/>
          <w:szCs w:val="27"/>
          <w:lang w:val="en-US" w:eastAsia="ru-RU"/>
        </w:rPr>
      </w:pPr>
      <w:r w:rsidRPr="007E59CF">
        <w:rPr>
          <w:rFonts w:ascii="Trebuchet MS" w:eastAsia="Times New Roman" w:hAnsi="Trebuchet MS" w:cs="Times New Roman"/>
          <w:color w:val="000000"/>
          <w:sz w:val="27"/>
          <w:szCs w:val="27"/>
          <w:lang w:eastAsia="ru-RU"/>
        </w:rPr>
        <w:t>Паттерны</w:t>
      </w:r>
      <w:r w:rsidRPr="007E59CF">
        <w:rPr>
          <w:rFonts w:ascii="Trebuchet MS" w:eastAsia="Times New Roman" w:hAnsi="Trebuchet MS" w:cs="Times New Roman"/>
          <w:color w:val="000000"/>
          <w:sz w:val="27"/>
          <w:szCs w:val="27"/>
          <w:lang w:val="en-US" w:eastAsia="ru-RU"/>
        </w:rPr>
        <w:t xml:space="preserve"> There is / There are</w:t>
      </w:r>
    </w:p>
    <w:p w:rsidR="007E59CF" w:rsidRDefault="007E59CF" w:rsidP="00735A4C">
      <w:pPr>
        <w:rPr>
          <w:sz w:val="28"/>
          <w:lang w:val="en-US"/>
        </w:rPr>
      </w:pPr>
      <w:r w:rsidRPr="007E59CF">
        <w:rPr>
          <w:sz w:val="28"/>
          <w:lang w:val="en-US"/>
        </w:rPr>
        <w:t>prepositions_2.pdf</w:t>
      </w:r>
    </w:p>
    <w:p w:rsidR="007E59CF" w:rsidRDefault="007E59CF" w:rsidP="00735A4C">
      <w:pPr>
        <w:rPr>
          <w:rFonts w:ascii="Trebuchet MS" w:hAnsi="Trebuchet MS"/>
          <w:color w:val="252A31"/>
          <w:sz w:val="27"/>
          <w:szCs w:val="27"/>
          <w:shd w:val="clear" w:color="auto" w:fill="EEF3F0"/>
        </w:rPr>
      </w:pPr>
      <w:r>
        <w:rPr>
          <w:rFonts w:ascii="Trebuchet MS" w:hAnsi="Trebuchet MS"/>
          <w:color w:val="252A31"/>
          <w:sz w:val="27"/>
          <w:szCs w:val="27"/>
          <w:shd w:val="clear" w:color="auto" w:fill="EEF3F0"/>
        </w:rPr>
        <w:lastRenderedPageBreak/>
        <w:t>1 – существительное в единственном числе – there is + a</w:t>
      </w:r>
      <w:r>
        <w:rPr>
          <w:rFonts w:ascii="Trebuchet MS" w:hAnsi="Trebuchet MS"/>
          <w:color w:val="252A31"/>
          <w:sz w:val="20"/>
          <w:szCs w:val="20"/>
        </w:rPr>
        <w:br/>
      </w:r>
      <w:r>
        <w:rPr>
          <w:rFonts w:ascii="Trebuchet MS" w:hAnsi="Trebuchet MS"/>
          <w:color w:val="252A31"/>
          <w:sz w:val="27"/>
          <w:szCs w:val="27"/>
          <w:shd w:val="clear" w:color="auto" w:fill="EEF3F0"/>
        </w:rPr>
        <w:t>2 – существительное во множественном числе – there are без артикля</w:t>
      </w:r>
      <w:r>
        <w:rPr>
          <w:rFonts w:ascii="Trebuchet MS" w:hAnsi="Trebuchet MS"/>
          <w:color w:val="252A31"/>
          <w:sz w:val="20"/>
          <w:szCs w:val="20"/>
        </w:rPr>
        <w:br/>
      </w:r>
      <w:r>
        <w:rPr>
          <w:rFonts w:ascii="Trebuchet MS" w:hAnsi="Trebuchet MS"/>
          <w:color w:val="252A31"/>
          <w:sz w:val="27"/>
          <w:szCs w:val="27"/>
          <w:shd w:val="clear" w:color="auto" w:fill="EEF3F0"/>
        </w:rPr>
        <w:t>3 – неисчисляемые существительные – there is без артикля</w:t>
      </w:r>
    </w:p>
    <w:p w:rsidR="007E59CF" w:rsidRDefault="007E59CF" w:rsidP="00735A4C">
      <w:pPr>
        <w:rPr>
          <w:rFonts w:ascii="Trebuchet MS" w:hAnsi="Trebuchet MS"/>
          <w:color w:val="252A31"/>
          <w:sz w:val="27"/>
          <w:szCs w:val="27"/>
        </w:rPr>
      </w:pPr>
      <w:r>
        <w:rPr>
          <w:rFonts w:ascii="Trebuchet MS" w:hAnsi="Trebuchet MS"/>
          <w:color w:val="252A31"/>
          <w:sz w:val="27"/>
          <w:szCs w:val="27"/>
        </w:rPr>
        <w:t>Такие же предложные сочетания можно использовать и в предложениях со структурой There is/There are. Обратите внимание на то, что на русском такие предложения звучат немного иначе. Выполните паттерны и сравните предложения с предыдущими паттернами.</w:t>
      </w:r>
    </w:p>
    <w:p w:rsidR="007E59CF" w:rsidRPr="00735A4C" w:rsidRDefault="007E59CF" w:rsidP="00735A4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w:t>
      </w:r>
      <w:r w:rsidRPr="00735A4C">
        <w:rPr>
          <w:rFonts w:ascii="Trebuchet MS" w:hAnsi="Trebuchet MS"/>
          <w:color w:val="000000"/>
          <w:sz w:val="27"/>
          <w:szCs w:val="27"/>
          <w:shd w:val="clear" w:color="auto" w:fill="EEF3F0"/>
        </w:rPr>
        <w:t xml:space="preserve"> «</w:t>
      </w:r>
      <w:r w:rsidRPr="007E59CF">
        <w:rPr>
          <w:rFonts w:ascii="Trebuchet MS" w:hAnsi="Trebuchet MS"/>
          <w:color w:val="000000"/>
          <w:sz w:val="27"/>
          <w:szCs w:val="27"/>
          <w:shd w:val="clear" w:color="auto" w:fill="EEF3F0"/>
          <w:lang w:val="en-US"/>
        </w:rPr>
        <w:t>There</w:t>
      </w:r>
      <w:r w:rsidRPr="00735A4C">
        <w:rPr>
          <w:rFonts w:ascii="Trebuchet MS" w:hAnsi="Trebuchet MS"/>
          <w:color w:val="000000"/>
          <w:sz w:val="27"/>
          <w:szCs w:val="27"/>
          <w:shd w:val="clear" w:color="auto" w:fill="EEF3F0"/>
        </w:rPr>
        <w:t xml:space="preserve"> </w:t>
      </w:r>
      <w:r w:rsidRPr="007E59CF">
        <w:rPr>
          <w:rFonts w:ascii="Trebuchet MS" w:hAnsi="Trebuchet MS"/>
          <w:color w:val="000000"/>
          <w:sz w:val="27"/>
          <w:szCs w:val="27"/>
          <w:shd w:val="clear" w:color="auto" w:fill="EEF3F0"/>
          <w:lang w:val="en-US"/>
        </w:rPr>
        <w:t>is</w:t>
      </w:r>
      <w:r w:rsidRPr="00735A4C">
        <w:rPr>
          <w:rFonts w:ascii="Trebuchet MS" w:hAnsi="Trebuchet MS"/>
          <w:color w:val="000000"/>
          <w:sz w:val="27"/>
          <w:szCs w:val="27"/>
          <w:shd w:val="clear" w:color="auto" w:fill="EEF3F0"/>
        </w:rPr>
        <w:t>/</w:t>
      </w:r>
      <w:r w:rsidRPr="007E59CF">
        <w:rPr>
          <w:rFonts w:ascii="Trebuchet MS" w:hAnsi="Trebuchet MS"/>
          <w:color w:val="000000"/>
          <w:sz w:val="27"/>
          <w:szCs w:val="27"/>
          <w:shd w:val="clear" w:color="auto" w:fill="EEF3F0"/>
          <w:lang w:val="en-US"/>
        </w:rPr>
        <w:t>There</w:t>
      </w:r>
      <w:r w:rsidRPr="00735A4C">
        <w:rPr>
          <w:rFonts w:ascii="Trebuchet MS" w:hAnsi="Trebuchet MS"/>
          <w:color w:val="000000"/>
          <w:sz w:val="27"/>
          <w:szCs w:val="27"/>
          <w:shd w:val="clear" w:color="auto" w:fill="EEF3F0"/>
        </w:rPr>
        <w:t xml:space="preserve"> </w:t>
      </w:r>
      <w:r w:rsidRPr="007E59CF">
        <w:rPr>
          <w:rFonts w:ascii="Trebuchet MS" w:hAnsi="Trebuchet MS"/>
          <w:color w:val="000000"/>
          <w:sz w:val="27"/>
          <w:szCs w:val="27"/>
          <w:shd w:val="clear" w:color="auto" w:fill="EEF3F0"/>
          <w:lang w:val="en-US"/>
        </w:rPr>
        <w:t>are</w:t>
      </w:r>
      <w:r w:rsidRPr="00735A4C">
        <w:rPr>
          <w:rFonts w:ascii="Trebuchet MS" w:hAnsi="Trebuchet MS"/>
          <w:color w:val="000000"/>
          <w:sz w:val="27"/>
          <w:szCs w:val="27"/>
          <w:shd w:val="clear" w:color="auto" w:fill="EEF3F0"/>
        </w:rPr>
        <w:t xml:space="preserve"> </w:t>
      </w:r>
      <w:r>
        <w:rPr>
          <w:rFonts w:ascii="Trebuchet MS" w:hAnsi="Trebuchet MS"/>
          <w:color w:val="000000"/>
          <w:sz w:val="27"/>
          <w:szCs w:val="27"/>
          <w:shd w:val="clear" w:color="auto" w:fill="EEF3F0"/>
        </w:rPr>
        <w:t>с</w:t>
      </w:r>
      <w:r w:rsidRPr="00735A4C">
        <w:rPr>
          <w:rFonts w:ascii="Trebuchet MS" w:hAnsi="Trebuchet MS"/>
          <w:color w:val="000000"/>
          <w:sz w:val="27"/>
          <w:szCs w:val="27"/>
          <w:shd w:val="clear" w:color="auto" w:fill="EEF3F0"/>
        </w:rPr>
        <w:t xml:space="preserve"> </w:t>
      </w:r>
      <w:r>
        <w:rPr>
          <w:rFonts w:ascii="Trebuchet MS" w:hAnsi="Trebuchet MS"/>
          <w:color w:val="000000"/>
          <w:sz w:val="27"/>
          <w:szCs w:val="27"/>
          <w:shd w:val="clear" w:color="auto" w:fill="EEF3F0"/>
        </w:rPr>
        <w:t>предлогами</w:t>
      </w:r>
      <w:r w:rsidRPr="00735A4C">
        <w:rPr>
          <w:rFonts w:ascii="Trebuchet MS" w:hAnsi="Trebuchet MS"/>
          <w:color w:val="000000"/>
          <w:sz w:val="27"/>
          <w:szCs w:val="27"/>
          <w:shd w:val="clear" w:color="auto" w:fill="EEF3F0"/>
        </w:rPr>
        <w:t>»</w:t>
      </w:r>
    </w:p>
    <w:p w:rsidR="007E59CF" w:rsidRPr="00735A4C" w:rsidRDefault="0091561E" w:rsidP="00735A4C">
      <w:pPr>
        <w:rPr>
          <w:sz w:val="28"/>
        </w:rPr>
      </w:pPr>
      <w:r w:rsidRPr="00735A4C">
        <w:rPr>
          <w:sz w:val="28"/>
        </w:rPr>
        <w:t>33_</w:t>
      </w:r>
      <w:r w:rsidRPr="0091561E">
        <w:rPr>
          <w:sz w:val="28"/>
          <w:lang w:val="en-US"/>
        </w:rPr>
        <w:t>Pyatyi</w:t>
      </w:r>
      <w:r w:rsidRPr="00735A4C">
        <w:rPr>
          <w:sz w:val="28"/>
        </w:rPr>
        <w:t>_774_</w:t>
      </w:r>
      <w:r w:rsidRPr="0091561E">
        <w:rPr>
          <w:sz w:val="28"/>
          <w:lang w:val="en-US"/>
        </w:rPr>
        <w:t>urok</w:t>
      </w:r>
      <w:r w:rsidRPr="00735A4C">
        <w:rPr>
          <w:sz w:val="28"/>
        </w:rPr>
        <w:t>_</w:t>
      </w:r>
      <w:r w:rsidRPr="0091561E">
        <w:rPr>
          <w:sz w:val="28"/>
          <w:lang w:val="en-US"/>
        </w:rPr>
        <w:t>Beginner</w:t>
      </w:r>
      <w:r w:rsidRPr="00735A4C">
        <w:rPr>
          <w:sz w:val="28"/>
        </w:rPr>
        <w:t>_</w:t>
      </w:r>
      <w:r w:rsidRPr="0091561E">
        <w:rPr>
          <w:sz w:val="28"/>
          <w:lang w:val="en-US"/>
        </w:rPr>
        <w:t>Predlogi</w:t>
      </w:r>
      <w:r w:rsidRPr="00735A4C">
        <w:rPr>
          <w:sz w:val="28"/>
        </w:rPr>
        <w:t>-1.</w:t>
      </w:r>
      <w:r w:rsidRPr="0091561E">
        <w:rPr>
          <w:sz w:val="28"/>
          <w:lang w:val="en-US"/>
        </w:rPr>
        <w:t>pdf</w:t>
      </w:r>
    </w:p>
    <w:p w:rsidR="0091561E" w:rsidRDefault="0091561E" w:rsidP="00735A4C">
      <w:pPr>
        <w:rPr>
          <w:rFonts w:ascii="Trebuchet MS" w:hAnsi="Trebuchet MS"/>
          <w:color w:val="252A31"/>
          <w:sz w:val="27"/>
          <w:szCs w:val="27"/>
        </w:rPr>
      </w:pPr>
      <w:r>
        <w:rPr>
          <w:rFonts w:ascii="Trebuchet MS" w:hAnsi="Trebuchet MS"/>
          <w:color w:val="252A31"/>
          <w:sz w:val="27"/>
          <w:szCs w:val="27"/>
        </w:rPr>
        <w:t>Данная структура нуждается в тщательной отработке. Проделайте еще один файл паттернов.</w:t>
      </w:r>
    </w:p>
    <w:p w:rsidR="0091561E" w:rsidRDefault="0091561E" w:rsidP="00735A4C">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91561E">
        <w:rPr>
          <w:rFonts w:ascii="Trebuchet MS" w:hAnsi="Trebuchet MS"/>
          <w:color w:val="000000"/>
          <w:sz w:val="27"/>
          <w:szCs w:val="27"/>
          <w:shd w:val="clear" w:color="auto" w:fill="EEF3F0"/>
          <w:lang w:val="en-US"/>
        </w:rPr>
        <w:t xml:space="preserve"> «There is/There are»</w:t>
      </w:r>
    </w:p>
    <w:p w:rsidR="0091561E" w:rsidRDefault="0091561E" w:rsidP="00735A4C">
      <w:pPr>
        <w:rPr>
          <w:sz w:val="28"/>
          <w:lang w:val="en-US"/>
        </w:rPr>
      </w:pPr>
      <w:r w:rsidRPr="0091561E">
        <w:rPr>
          <w:sz w:val="28"/>
          <w:lang w:val="en-US"/>
        </w:rPr>
        <w:t>4_patterny_there_is_are_mebel_dom-1.pdf</w:t>
      </w:r>
    </w:p>
    <w:p w:rsidR="0091561E" w:rsidRPr="0091561E" w:rsidRDefault="0091561E" w:rsidP="00735A4C">
      <w:pPr>
        <w:spacing w:before="150" w:after="100" w:afterAutospacing="1" w:line="240" w:lineRule="auto"/>
        <w:rPr>
          <w:rFonts w:ascii="Trebuchet MS" w:eastAsia="Times New Roman" w:hAnsi="Trebuchet MS" w:cs="Times New Roman"/>
          <w:color w:val="252A31"/>
          <w:sz w:val="20"/>
          <w:szCs w:val="20"/>
          <w:lang w:eastAsia="ru-RU"/>
        </w:rPr>
      </w:pPr>
      <w:r w:rsidRPr="0091561E">
        <w:rPr>
          <w:rFonts w:ascii="Trebuchet MS" w:eastAsia="Times New Roman" w:hAnsi="Trebuchet MS" w:cs="Times New Roman"/>
          <w:color w:val="252A31"/>
          <w:sz w:val="27"/>
          <w:szCs w:val="27"/>
          <w:lang w:eastAsia="ru-RU"/>
        </w:rPr>
        <w:t>Соедините все изученное и потренируйтесь на последнем файле паттернов на структуру there is/there are.</w:t>
      </w:r>
    </w:p>
    <w:p w:rsidR="0091561E" w:rsidRPr="0091561E" w:rsidRDefault="0091561E" w:rsidP="00735A4C">
      <w:pPr>
        <w:spacing w:after="150" w:line="240" w:lineRule="auto"/>
        <w:rPr>
          <w:rFonts w:ascii="Trebuchet MS" w:eastAsia="Times New Roman" w:hAnsi="Trebuchet MS" w:cs="Times New Roman"/>
          <w:color w:val="000000"/>
          <w:sz w:val="27"/>
          <w:szCs w:val="27"/>
          <w:lang w:val="en-US" w:eastAsia="ru-RU"/>
        </w:rPr>
      </w:pPr>
      <w:r w:rsidRPr="0091561E">
        <w:rPr>
          <w:rFonts w:ascii="Trebuchet MS" w:eastAsia="Times New Roman" w:hAnsi="Trebuchet MS" w:cs="Times New Roman"/>
          <w:color w:val="000000"/>
          <w:sz w:val="27"/>
          <w:szCs w:val="27"/>
          <w:lang w:eastAsia="ru-RU"/>
        </w:rPr>
        <w:t>Паттерны</w:t>
      </w:r>
      <w:r w:rsidRPr="0091561E">
        <w:rPr>
          <w:rFonts w:ascii="Trebuchet MS" w:eastAsia="Times New Roman" w:hAnsi="Trebuchet MS" w:cs="Times New Roman"/>
          <w:color w:val="000000"/>
          <w:sz w:val="27"/>
          <w:szCs w:val="27"/>
          <w:lang w:val="en-US" w:eastAsia="ru-RU"/>
        </w:rPr>
        <w:t xml:space="preserve"> «There is/There are»</w:t>
      </w:r>
    </w:p>
    <w:p w:rsidR="0091561E" w:rsidRDefault="005C2D5C" w:rsidP="00735A4C">
      <w:pPr>
        <w:rPr>
          <w:sz w:val="28"/>
          <w:lang w:val="en-US"/>
        </w:rPr>
      </w:pPr>
      <w:r w:rsidRPr="005C2D5C">
        <w:rPr>
          <w:sz w:val="28"/>
          <w:lang w:val="en-US"/>
        </w:rPr>
        <w:t>33_Patterny_there_is_there_are_obschie.pdf</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b/>
          <w:bCs/>
          <w:color w:val="252A31"/>
          <w:sz w:val="27"/>
          <w:szCs w:val="27"/>
          <w:lang w:eastAsia="ru-RU"/>
        </w:rPr>
        <w:t>Посмотрите видео на внешнем ресурсе</w:t>
      </w:r>
      <w:r w:rsidRPr="005C2D5C">
        <w:rPr>
          <w:rFonts w:ascii="Trebuchet MS" w:eastAsia="Times New Roman" w:hAnsi="Trebuchet MS" w:cs="Times New Roman"/>
          <w:color w:val="252A31"/>
          <w:sz w:val="20"/>
          <w:szCs w:val="20"/>
          <w:lang w:eastAsia="ru-RU"/>
        </w:rPr>
        <w:br/>
      </w:r>
      <w:hyperlink r:id="rId13" w:tgtFrame="_blank" w:history="1">
        <w:r w:rsidRPr="005C2D5C">
          <w:rPr>
            <w:rFonts w:ascii="Trebuchet MS" w:eastAsia="Times New Roman" w:hAnsi="Trebuchet MS" w:cs="Times New Roman"/>
            <w:color w:val="0000FF"/>
            <w:sz w:val="27"/>
            <w:szCs w:val="27"/>
            <w:lang w:eastAsia="ru-RU"/>
          </w:rPr>
          <w:t>http://www.engvid.com/prepositions-of-place-at-on-in-grammar/</w:t>
        </w:r>
        <w:r w:rsidRPr="005C2D5C">
          <w:rPr>
            <w:rFonts w:ascii="Trebuchet MS" w:eastAsia="Times New Roman" w:hAnsi="Trebuchet MS" w:cs="Times New Roman"/>
            <w:color w:val="1F2D42"/>
            <w:sz w:val="27"/>
            <w:szCs w:val="27"/>
            <w:lang w:eastAsia="ru-RU"/>
          </w:rPr>
          <w:br/>
        </w:r>
      </w:hyperlink>
    </w:p>
    <w:p w:rsidR="005C2D5C" w:rsidRDefault="00735A4C" w:rsidP="00735A4C">
      <w:pPr>
        <w:spacing w:after="0" w:afterAutospacing="1" w:line="240" w:lineRule="auto"/>
        <w:rPr>
          <w:rFonts w:ascii="Trebuchet MS" w:eastAsia="Times New Roman" w:hAnsi="Trebuchet MS" w:cs="Times New Roman"/>
          <w:color w:val="252A31"/>
          <w:sz w:val="27"/>
          <w:szCs w:val="27"/>
          <w:lang w:eastAsia="ru-RU"/>
        </w:rPr>
      </w:pPr>
      <w:hyperlink r:id="rId14" w:tgtFrame="_blank" w:history="1">
        <w:r w:rsidR="005C2D5C" w:rsidRPr="005C2D5C">
          <w:rPr>
            <w:rFonts w:ascii="Trebuchet MS" w:eastAsia="Times New Roman" w:hAnsi="Trebuchet MS" w:cs="Times New Roman"/>
            <w:color w:val="0000FF"/>
            <w:sz w:val="27"/>
            <w:szCs w:val="27"/>
            <w:lang w:eastAsia="ru-RU"/>
          </w:rPr>
          <w:t>http://www.youtube.com/watch?v=nOMlRjD-7Dk</w:t>
        </w:r>
      </w:hyperlink>
    </w:p>
    <w:p w:rsidR="005C2D5C" w:rsidRPr="005C2D5C" w:rsidRDefault="005C2D5C" w:rsidP="00735A4C">
      <w:pPr>
        <w:spacing w:after="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lang w:eastAsia="ru-RU"/>
        </w:rPr>
        <w:t>Со структурой there is/there are есть много идиом и пословиц.</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val="en-US" w:eastAsia="ru-RU"/>
        </w:rPr>
        <w:t>: </w:t>
      </w:r>
      <w:r w:rsidRPr="005C2D5C">
        <w:rPr>
          <w:rFonts w:ascii="Trebuchet MS" w:eastAsia="Times New Roman" w:hAnsi="Trebuchet MS" w:cs="Times New Roman"/>
          <w:color w:val="993300"/>
          <w:sz w:val="27"/>
          <w:szCs w:val="27"/>
          <w:lang w:val="en-US" w:eastAsia="ru-RU"/>
        </w:rPr>
        <w:t>There’s a bad vibe round here.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 Здесь плохая (тяжелая) атмосфера.</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I don’t like cemeteries, there is a bad vibe round there.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Не</w:t>
      </w:r>
      <w:r w:rsidRPr="005C2D5C">
        <w:rPr>
          <w:rFonts w:ascii="Trebuchet MS" w:eastAsia="Times New Roman" w:hAnsi="Trebuchet MS" w:cs="Times New Roman"/>
          <w:i/>
          <w:iCs/>
          <w:color w:val="993300"/>
          <w:sz w:val="27"/>
          <w:szCs w:val="27"/>
          <w:lang w:val="en-US" w:eastAsia="ru-RU"/>
        </w:rPr>
        <w:t xml:space="preserve"> </w:t>
      </w:r>
      <w:r w:rsidRPr="005C2D5C">
        <w:rPr>
          <w:rFonts w:ascii="Trebuchet MS" w:eastAsia="Times New Roman" w:hAnsi="Trebuchet MS" w:cs="Times New Roman"/>
          <w:i/>
          <w:iCs/>
          <w:color w:val="993300"/>
          <w:sz w:val="27"/>
          <w:szCs w:val="27"/>
          <w:lang w:eastAsia="ru-RU"/>
        </w:rPr>
        <w:t>люблю</w:t>
      </w:r>
      <w:r w:rsidRPr="005C2D5C">
        <w:rPr>
          <w:rFonts w:ascii="Trebuchet MS" w:eastAsia="Times New Roman" w:hAnsi="Trebuchet MS" w:cs="Times New Roman"/>
          <w:i/>
          <w:iCs/>
          <w:color w:val="993300"/>
          <w:sz w:val="27"/>
          <w:szCs w:val="27"/>
          <w:lang w:val="en-US" w:eastAsia="ru-RU"/>
        </w:rPr>
        <w:t xml:space="preserve"> </w:t>
      </w:r>
      <w:r w:rsidRPr="005C2D5C">
        <w:rPr>
          <w:rFonts w:ascii="Trebuchet MS" w:eastAsia="Times New Roman" w:hAnsi="Trebuchet MS" w:cs="Times New Roman"/>
          <w:i/>
          <w:iCs/>
          <w:color w:val="993300"/>
          <w:sz w:val="27"/>
          <w:szCs w:val="27"/>
          <w:lang w:eastAsia="ru-RU"/>
        </w:rPr>
        <w:t>кладбища</w:t>
      </w:r>
      <w:r w:rsidRPr="005C2D5C">
        <w:rPr>
          <w:rFonts w:ascii="Trebuchet MS" w:eastAsia="Times New Roman" w:hAnsi="Trebuchet MS" w:cs="Times New Roman"/>
          <w:i/>
          <w:iCs/>
          <w:color w:val="993300"/>
          <w:sz w:val="27"/>
          <w:szCs w:val="27"/>
          <w:lang w:val="en-US" w:eastAsia="ru-RU"/>
        </w:rPr>
        <w:t xml:space="preserve"> – </w:t>
      </w:r>
      <w:r w:rsidRPr="005C2D5C">
        <w:rPr>
          <w:rFonts w:ascii="Trebuchet MS" w:eastAsia="Times New Roman" w:hAnsi="Trebuchet MS" w:cs="Times New Roman"/>
          <w:i/>
          <w:iCs/>
          <w:color w:val="993300"/>
          <w:sz w:val="27"/>
          <w:szCs w:val="27"/>
          <w:lang w:eastAsia="ru-RU"/>
        </w:rPr>
        <w:t>там</w:t>
      </w:r>
      <w:r w:rsidRPr="005C2D5C">
        <w:rPr>
          <w:rFonts w:ascii="Trebuchet MS" w:eastAsia="Times New Roman" w:hAnsi="Trebuchet MS" w:cs="Times New Roman"/>
          <w:i/>
          <w:iCs/>
          <w:color w:val="993300"/>
          <w:sz w:val="27"/>
          <w:szCs w:val="27"/>
          <w:lang w:val="en-US" w:eastAsia="ru-RU"/>
        </w:rPr>
        <w:t xml:space="preserve"> </w:t>
      </w:r>
      <w:r w:rsidRPr="005C2D5C">
        <w:rPr>
          <w:rFonts w:ascii="Trebuchet MS" w:eastAsia="Times New Roman" w:hAnsi="Trebuchet MS" w:cs="Times New Roman"/>
          <w:i/>
          <w:iCs/>
          <w:color w:val="993300"/>
          <w:sz w:val="27"/>
          <w:szCs w:val="27"/>
          <w:lang w:eastAsia="ru-RU"/>
        </w:rPr>
        <w:t>тяжелая</w:t>
      </w:r>
      <w:r w:rsidRPr="005C2D5C">
        <w:rPr>
          <w:rFonts w:ascii="Trebuchet MS" w:eastAsia="Times New Roman" w:hAnsi="Trebuchet MS" w:cs="Times New Roman"/>
          <w:i/>
          <w:iCs/>
          <w:color w:val="993300"/>
          <w:sz w:val="27"/>
          <w:szCs w:val="27"/>
          <w:lang w:val="en-US" w:eastAsia="ru-RU"/>
        </w:rPr>
        <w:t xml:space="preserve"> </w:t>
      </w:r>
      <w:r w:rsidRPr="005C2D5C">
        <w:rPr>
          <w:rFonts w:ascii="Trebuchet MS" w:eastAsia="Times New Roman" w:hAnsi="Trebuchet MS" w:cs="Times New Roman"/>
          <w:i/>
          <w:iCs/>
          <w:color w:val="993300"/>
          <w:sz w:val="27"/>
          <w:szCs w:val="27"/>
          <w:lang w:eastAsia="ru-RU"/>
        </w:rPr>
        <w:t>атмосфера</w:t>
      </w:r>
      <w:r w:rsidRPr="005C2D5C">
        <w:rPr>
          <w:rFonts w:ascii="Trebuchet MS" w:eastAsia="Times New Roman" w:hAnsi="Trebuchet MS" w:cs="Times New Roman"/>
          <w:i/>
          <w:iCs/>
          <w:color w:val="993300"/>
          <w:sz w:val="27"/>
          <w:szCs w:val="27"/>
          <w:lang w:val="en-US" w:eastAsia="ru-RU"/>
        </w:rPr>
        <w:t>.</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u w:val="single"/>
          <w:lang w:val="en-US" w:eastAsia="ru-RU"/>
        </w:rPr>
        <w:t>:</w:t>
      </w:r>
      <w:r w:rsidRPr="005C2D5C">
        <w:rPr>
          <w:rFonts w:ascii="Trebuchet MS" w:eastAsia="Times New Roman" w:hAnsi="Trebuchet MS" w:cs="Times New Roman"/>
          <w:color w:val="252A31"/>
          <w:sz w:val="27"/>
          <w:szCs w:val="27"/>
          <w:lang w:val="en-US" w:eastAsia="ru-RU"/>
        </w:rPr>
        <w:t> </w:t>
      </w:r>
      <w:r w:rsidRPr="005C2D5C">
        <w:rPr>
          <w:rFonts w:ascii="Trebuchet MS" w:eastAsia="Times New Roman" w:hAnsi="Trebuchet MS" w:cs="Times New Roman"/>
          <w:color w:val="993300"/>
          <w:sz w:val="27"/>
          <w:szCs w:val="27"/>
          <w:lang w:val="en-US" w:eastAsia="ru-RU"/>
        </w:rPr>
        <w:t>There is the rub / there lies the rub.</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 вот в чем загвоздка, вот в чем трудность.</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The factory is ready to go, but there’s the rub – there’s no market for the products.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Завод готов к запуску, но вот загвоздка – на рынке нет спроса на эти товары.</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Пословица</w:t>
      </w:r>
      <w:r w:rsidRPr="005C2D5C">
        <w:rPr>
          <w:rFonts w:ascii="Trebuchet MS" w:eastAsia="Times New Roman" w:hAnsi="Trebuchet MS" w:cs="Times New Roman"/>
          <w:color w:val="252A31"/>
          <w:sz w:val="27"/>
          <w:szCs w:val="27"/>
          <w:u w:val="single"/>
          <w:lang w:val="en-US" w:eastAsia="ru-RU"/>
        </w:rPr>
        <w:t xml:space="preserve"> / </w:t>
      </w:r>
      <w:r w:rsidRPr="005C2D5C">
        <w:rPr>
          <w:rFonts w:ascii="Trebuchet MS" w:eastAsia="Times New Roman" w:hAnsi="Trebuchet MS" w:cs="Times New Roman"/>
          <w:color w:val="252A31"/>
          <w:sz w:val="27"/>
          <w:szCs w:val="27"/>
          <w:u w:val="single"/>
          <w:lang w:eastAsia="ru-RU"/>
        </w:rPr>
        <w:t>поговорка</w:t>
      </w:r>
      <w:r w:rsidRPr="005C2D5C">
        <w:rPr>
          <w:rFonts w:ascii="Trebuchet MS" w:eastAsia="Times New Roman" w:hAnsi="Trebuchet MS" w:cs="Times New Roman"/>
          <w:color w:val="252A31"/>
          <w:sz w:val="27"/>
          <w:szCs w:val="27"/>
          <w:u w:val="single"/>
          <w:lang w:val="en-US" w:eastAsia="ru-RU"/>
        </w:rPr>
        <w:t>:</w:t>
      </w:r>
      <w:r w:rsidRPr="005C2D5C">
        <w:rPr>
          <w:rFonts w:ascii="Trebuchet MS" w:eastAsia="Times New Roman" w:hAnsi="Trebuchet MS" w:cs="Times New Roman"/>
          <w:color w:val="252A31"/>
          <w:sz w:val="27"/>
          <w:szCs w:val="27"/>
          <w:lang w:val="en-US" w:eastAsia="ru-RU"/>
        </w:rPr>
        <w:t> </w:t>
      </w:r>
      <w:r w:rsidRPr="005C2D5C">
        <w:rPr>
          <w:rFonts w:ascii="Trebuchet MS" w:eastAsia="Times New Roman" w:hAnsi="Trebuchet MS" w:cs="Times New Roman"/>
          <w:color w:val="993300"/>
          <w:sz w:val="27"/>
          <w:szCs w:val="27"/>
          <w:lang w:val="en-US" w:eastAsia="ru-RU"/>
        </w:rPr>
        <w:t>there are plenty of other fish in the sea / there are plenty of more fish in the sea.</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свет</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клином</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не</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сошелся</w:t>
      </w:r>
      <w:r w:rsidRPr="005C2D5C">
        <w:rPr>
          <w:rFonts w:ascii="Trebuchet MS" w:eastAsia="Times New Roman" w:hAnsi="Trebuchet MS" w:cs="Times New Roman"/>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 xml:space="preserve">There are plenty of other fish in the sea, I told my friend when she separated from </w:t>
      </w:r>
      <w:r w:rsidRPr="005C2D5C">
        <w:rPr>
          <w:rFonts w:ascii="Trebuchet MS" w:eastAsia="Times New Roman" w:hAnsi="Trebuchet MS" w:cs="Times New Roman"/>
          <w:i/>
          <w:iCs/>
          <w:color w:val="993300"/>
          <w:sz w:val="27"/>
          <w:szCs w:val="27"/>
          <w:lang w:val="en-US" w:eastAsia="ru-RU"/>
        </w:rPr>
        <w:lastRenderedPageBreak/>
        <w:t>her boyfriend.</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“На нем свет клином не сошелся”, – сказала я своей подруге, когда она рассталась со своим молодым человеком.</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7"/>
          <w:szCs w:val="27"/>
          <w:u w:val="single"/>
          <w:lang w:val="en-US" w:eastAsia="ru-RU"/>
        </w:rPr>
      </w:pPr>
      <w:r w:rsidRPr="005C2D5C">
        <w:rPr>
          <w:rFonts w:ascii="Trebuchet MS" w:eastAsia="Times New Roman" w:hAnsi="Trebuchet MS" w:cs="Times New Roman"/>
          <w:color w:val="252A31"/>
          <w:sz w:val="27"/>
          <w:szCs w:val="27"/>
          <w:u w:val="single"/>
          <w:lang w:eastAsia="ru-RU"/>
        </w:rPr>
        <w:t>Пословица</w:t>
      </w:r>
      <w:r w:rsidRPr="005C2D5C">
        <w:rPr>
          <w:rFonts w:ascii="Trebuchet MS" w:eastAsia="Times New Roman" w:hAnsi="Trebuchet MS" w:cs="Times New Roman"/>
          <w:color w:val="252A31"/>
          <w:sz w:val="27"/>
          <w:szCs w:val="27"/>
          <w:u w:val="single"/>
          <w:lang w:val="en-US" w:eastAsia="ru-RU"/>
        </w:rPr>
        <w:t xml:space="preserve"> / </w:t>
      </w:r>
      <w:r w:rsidRPr="005C2D5C">
        <w:rPr>
          <w:rFonts w:ascii="Trebuchet MS" w:eastAsia="Times New Roman" w:hAnsi="Trebuchet MS" w:cs="Times New Roman"/>
          <w:color w:val="252A31"/>
          <w:sz w:val="27"/>
          <w:szCs w:val="27"/>
          <w:u w:val="single"/>
          <w:lang w:eastAsia="ru-RU"/>
        </w:rPr>
        <w:t>поговорка</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993300"/>
          <w:sz w:val="27"/>
          <w:szCs w:val="27"/>
          <w:lang w:val="en-US" w:eastAsia="ru-RU"/>
        </w:rPr>
        <w:t>There is more than one way to skin a cat / there are more ways than one to kill a cat&amp;</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есть</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много</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способов</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добиться</w:t>
      </w:r>
      <w:r w:rsidRPr="005C2D5C">
        <w:rPr>
          <w:rFonts w:ascii="Trebuchet MS" w:eastAsia="Times New Roman" w:hAnsi="Trebuchet MS" w:cs="Times New Roman"/>
          <w:color w:val="252A31"/>
          <w:sz w:val="27"/>
          <w:szCs w:val="27"/>
          <w:lang w:val="en-US" w:eastAsia="ru-RU"/>
        </w:rPr>
        <w:t xml:space="preserve"> </w:t>
      </w:r>
      <w:r w:rsidRPr="005C2D5C">
        <w:rPr>
          <w:rFonts w:ascii="Trebuchet MS" w:eastAsia="Times New Roman" w:hAnsi="Trebuchet MS" w:cs="Times New Roman"/>
          <w:color w:val="252A31"/>
          <w:sz w:val="27"/>
          <w:szCs w:val="27"/>
          <w:lang w:eastAsia="ru-RU"/>
        </w:rPr>
        <w:t>своего</w:t>
      </w:r>
      <w:r w:rsidRPr="005C2D5C">
        <w:rPr>
          <w:rFonts w:ascii="Trebuchet MS" w:eastAsia="Times New Roman" w:hAnsi="Trebuchet MS" w:cs="Times New Roman"/>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When my father taught me a different way to fix the car I realized that there was more than one way to skin a cat.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Когда отец научил меня еще одному способу отремонтировать машину, я понял, что есть много способов сделать одно и то же.</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Пословица</w:t>
      </w:r>
      <w:r w:rsidRPr="005C2D5C">
        <w:rPr>
          <w:rFonts w:ascii="Trebuchet MS" w:eastAsia="Times New Roman" w:hAnsi="Trebuchet MS" w:cs="Times New Roman"/>
          <w:color w:val="252A31"/>
          <w:sz w:val="27"/>
          <w:szCs w:val="27"/>
          <w:u w:val="single"/>
          <w:lang w:val="en-US" w:eastAsia="ru-RU"/>
        </w:rPr>
        <w:t xml:space="preserve"> / </w:t>
      </w:r>
      <w:r w:rsidRPr="005C2D5C">
        <w:rPr>
          <w:rFonts w:ascii="Trebuchet MS" w:eastAsia="Times New Roman" w:hAnsi="Trebuchet MS" w:cs="Times New Roman"/>
          <w:color w:val="252A31"/>
          <w:sz w:val="27"/>
          <w:szCs w:val="27"/>
          <w:u w:val="single"/>
          <w:lang w:eastAsia="ru-RU"/>
        </w:rPr>
        <w:t>поговорка</w:t>
      </w:r>
      <w:r w:rsidRPr="005C2D5C">
        <w:rPr>
          <w:rFonts w:ascii="Trebuchet MS" w:eastAsia="Times New Roman" w:hAnsi="Trebuchet MS" w:cs="Times New Roman"/>
          <w:color w:val="252A31"/>
          <w:sz w:val="27"/>
          <w:szCs w:val="27"/>
          <w:lang w:val="en-US" w:eastAsia="ru-RU"/>
        </w:rPr>
        <w:t>: </w:t>
      </w:r>
      <w:r w:rsidRPr="005C2D5C">
        <w:rPr>
          <w:rFonts w:ascii="Trebuchet MS" w:eastAsia="Times New Roman" w:hAnsi="Trebuchet MS" w:cs="Times New Roman"/>
          <w:color w:val="993300"/>
          <w:sz w:val="27"/>
          <w:szCs w:val="27"/>
          <w:lang w:val="en-US" w:eastAsia="ru-RU"/>
        </w:rPr>
        <w:t>There’s no place like home.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 нет ничего лучше дома (вошло в оборот из песни “Home, sweet home”).</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u w:val="single"/>
          <w:lang w:eastAsia="ru-RU"/>
        </w:rPr>
        <w:t>Эквивалент в русском языке: в гостях хорошо, а дома лучше.</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After his long trip, Bob came into his house, sat down in his favorite chair, and happily sighed: “There’s no place like home”.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После долгой поездки Боб вошел к себе домой, сел в свое любимое кресло и вздохнул: “Нет ничего лучше дома”.</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eastAsia="ru-RU"/>
        </w:rPr>
        <w:t>: </w:t>
      </w:r>
      <w:r w:rsidRPr="005C2D5C">
        <w:rPr>
          <w:rFonts w:ascii="Trebuchet MS" w:eastAsia="Times New Roman" w:hAnsi="Trebuchet MS" w:cs="Times New Roman"/>
          <w:color w:val="993300"/>
          <w:sz w:val="27"/>
          <w:szCs w:val="27"/>
          <w:lang w:eastAsia="ru-RU"/>
        </w:rPr>
        <w:t>Behind closed doors.</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lang w:eastAsia="ru-RU"/>
        </w:rPr>
        <w:t>Перевод: за закрытыми дверьми; тайно, в тайне.</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The meeting to settle the dispute took place behind closed doors.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Собрание по поводу разрешения полемики прошло за закрытыми дверями.</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735A4C">
        <w:rPr>
          <w:rFonts w:ascii="Trebuchet MS" w:eastAsia="Times New Roman" w:hAnsi="Trebuchet MS" w:cs="Times New Roman"/>
          <w:color w:val="252A31"/>
          <w:sz w:val="27"/>
          <w:szCs w:val="27"/>
          <w:lang w:val="en-US" w:eastAsia="ru-RU"/>
        </w:rPr>
        <w:t>: </w:t>
      </w:r>
      <w:r w:rsidRPr="00735A4C">
        <w:rPr>
          <w:rFonts w:ascii="Trebuchet MS" w:eastAsia="Times New Roman" w:hAnsi="Trebuchet MS" w:cs="Times New Roman"/>
          <w:color w:val="993300"/>
          <w:sz w:val="27"/>
          <w:szCs w:val="27"/>
          <w:lang w:val="en-US" w:eastAsia="ru-RU"/>
        </w:rPr>
        <w:t>Behind in something / behind on something.</w:t>
      </w:r>
      <w:r w:rsidRPr="00735A4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 опаздывать с выполнением чего-либо, не успевать сделать что-либо.</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I was behind in my studies and stayed home all weekend to study.</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Я отставал в учебе и остался дома на все выходные, чтобы подучиться.</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eastAsia="ru-RU"/>
        </w:rPr>
        <w:t>: </w:t>
      </w:r>
      <w:r w:rsidRPr="005C2D5C">
        <w:rPr>
          <w:rFonts w:ascii="Trebuchet MS" w:eastAsia="Times New Roman" w:hAnsi="Trebuchet MS" w:cs="Times New Roman"/>
          <w:color w:val="993300"/>
          <w:sz w:val="27"/>
          <w:szCs w:val="27"/>
          <w:lang w:eastAsia="ru-RU"/>
        </w:rPr>
        <w:t>Behind the scenes.</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lang w:eastAsia="ru-RU"/>
        </w:rPr>
        <w:t>Перевод: за кулисами, тайно.</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The diplomats worked behind the scenes to try and solve the crisis.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Дипломаты работали за кулисами, пытаясь разрешить этот кризис.</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eastAsia="ru-RU"/>
        </w:rPr>
        <w:t>: </w:t>
      </w:r>
      <w:r w:rsidRPr="005C2D5C">
        <w:rPr>
          <w:rFonts w:ascii="Trebuchet MS" w:eastAsia="Times New Roman" w:hAnsi="Trebuchet MS" w:cs="Times New Roman"/>
          <w:color w:val="993300"/>
          <w:sz w:val="27"/>
          <w:szCs w:val="27"/>
          <w:lang w:eastAsia="ru-RU"/>
        </w:rPr>
        <w:t>Behind the times.</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lang w:eastAsia="ru-RU"/>
        </w:rPr>
        <w:t>Перевод: устарелый, старомодный.</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993300"/>
          <w:sz w:val="27"/>
          <w:szCs w:val="27"/>
          <w:lang w:eastAsia="ru-RU"/>
        </w:rPr>
        <w:t>My aunt is behind the times.</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993300"/>
          <w:sz w:val="27"/>
          <w:szCs w:val="27"/>
          <w:lang w:eastAsia="ru-RU"/>
        </w:rPr>
        <w:t>Моя тетя старомодна.</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val="en-US" w:eastAsia="ru-RU"/>
        </w:rPr>
        <w:t>: </w:t>
      </w:r>
      <w:r w:rsidRPr="005C2D5C">
        <w:rPr>
          <w:rFonts w:ascii="Trebuchet MS" w:eastAsia="Times New Roman" w:hAnsi="Trebuchet MS" w:cs="Times New Roman"/>
          <w:color w:val="993300"/>
          <w:sz w:val="27"/>
          <w:szCs w:val="27"/>
          <w:lang w:val="en-US" w:eastAsia="ru-RU"/>
        </w:rPr>
        <w:t>Between a rock and a hard place.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eastAsia="ru-RU"/>
        </w:rPr>
        <w:t>Перевод: находиться в очень трудном положении.</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u w:val="single"/>
          <w:lang w:eastAsia="ru-RU"/>
        </w:rPr>
        <w:t>Эквивалент</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в</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русском</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языке</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между</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молотом</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и</w:t>
      </w:r>
      <w:r w:rsidRPr="005C2D5C">
        <w:rPr>
          <w:rFonts w:ascii="Trebuchet MS" w:eastAsia="Times New Roman" w:hAnsi="Trebuchet MS" w:cs="Times New Roman"/>
          <w:color w:val="252A31"/>
          <w:sz w:val="27"/>
          <w:szCs w:val="27"/>
          <w:u w:val="single"/>
          <w:lang w:val="en-US" w:eastAsia="ru-RU"/>
        </w:rPr>
        <w:t xml:space="preserve"> </w:t>
      </w:r>
      <w:r w:rsidRPr="005C2D5C">
        <w:rPr>
          <w:rFonts w:ascii="Trebuchet MS" w:eastAsia="Times New Roman" w:hAnsi="Trebuchet MS" w:cs="Times New Roman"/>
          <w:color w:val="252A31"/>
          <w:sz w:val="27"/>
          <w:szCs w:val="27"/>
          <w:u w:val="single"/>
          <w:lang w:eastAsia="ru-RU"/>
        </w:rPr>
        <w:t>наковальней</w:t>
      </w:r>
      <w:r w:rsidRPr="005C2D5C">
        <w:rPr>
          <w:rFonts w:ascii="Trebuchet MS" w:eastAsia="Times New Roman" w:hAnsi="Trebuchet MS" w:cs="Times New Roman"/>
          <w:color w:val="252A31"/>
          <w:sz w:val="27"/>
          <w:szCs w:val="27"/>
          <w:u w:val="single"/>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252A31"/>
          <w:sz w:val="27"/>
          <w:szCs w:val="27"/>
          <w:lang w:eastAsia="ru-RU"/>
        </w:rPr>
        <w:lastRenderedPageBreak/>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We were between a rock and a hard place in our effort to solve the problem.</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Нам было очень трудно пытаться разрешить эту проблему.</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7"/>
          <w:szCs w:val="27"/>
          <w:u w:val="single"/>
          <w:lang w:eastAsia="ru-RU"/>
        </w:rPr>
        <w:t>Идиома</w:t>
      </w:r>
      <w:r w:rsidRPr="005C2D5C">
        <w:rPr>
          <w:rFonts w:ascii="Trebuchet MS" w:eastAsia="Times New Roman" w:hAnsi="Trebuchet MS" w:cs="Times New Roman"/>
          <w:color w:val="252A31"/>
          <w:sz w:val="27"/>
          <w:szCs w:val="27"/>
          <w:lang w:eastAsia="ru-RU"/>
        </w:rPr>
        <w:t>: </w:t>
      </w:r>
      <w:r w:rsidRPr="005C2D5C">
        <w:rPr>
          <w:rFonts w:ascii="Trebuchet MS" w:eastAsia="Times New Roman" w:hAnsi="Trebuchet MS" w:cs="Times New Roman"/>
          <w:color w:val="993300"/>
          <w:sz w:val="27"/>
          <w:szCs w:val="27"/>
          <w:lang w:eastAsia="ru-RU"/>
        </w:rPr>
        <w:t>Above all else.</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color w:val="252A31"/>
          <w:sz w:val="27"/>
          <w:szCs w:val="27"/>
          <w:lang w:eastAsia="ru-RU"/>
        </w:rPr>
        <w:t>Перевод: важнее всего остального; в первую очередь.</w:t>
      </w:r>
      <w:r w:rsidRPr="005C2D5C">
        <w:rPr>
          <w:rFonts w:ascii="Trebuchet MS" w:eastAsia="Times New Roman" w:hAnsi="Trebuchet MS" w:cs="Times New Roman"/>
          <w:color w:val="252A31"/>
          <w:sz w:val="20"/>
          <w:szCs w:val="20"/>
          <w:lang w:eastAsia="ru-RU"/>
        </w:rPr>
        <w:br/>
      </w:r>
      <w:r w:rsidRPr="005C2D5C">
        <w:rPr>
          <w:rFonts w:ascii="Trebuchet MS" w:eastAsia="Times New Roman" w:hAnsi="Trebuchet MS" w:cs="Times New Roman"/>
          <w:i/>
          <w:iCs/>
          <w:color w:val="252A31"/>
          <w:sz w:val="27"/>
          <w:szCs w:val="27"/>
          <w:lang w:eastAsia="ru-RU"/>
        </w:rPr>
        <w:t>Пример</w:t>
      </w:r>
      <w:r w:rsidRPr="005C2D5C">
        <w:rPr>
          <w:rFonts w:ascii="Trebuchet MS" w:eastAsia="Times New Roman" w:hAnsi="Trebuchet MS" w:cs="Times New Roman"/>
          <w:i/>
          <w:iCs/>
          <w:color w:val="252A31"/>
          <w:sz w:val="27"/>
          <w:szCs w:val="27"/>
          <w:lang w:val="en-US" w:eastAsia="ru-RU"/>
        </w:rPr>
        <w:t>:</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val="en-US" w:eastAsia="ru-RU"/>
        </w:rPr>
        <w:t>Above all else, I plan to go to the Natural History Museum when I visit the city.</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i/>
          <w:iCs/>
          <w:color w:val="993300"/>
          <w:sz w:val="27"/>
          <w:szCs w:val="27"/>
          <w:lang w:eastAsia="ru-RU"/>
        </w:rPr>
        <w:t>В первую очередь я планирую сходить в музей естествознания, когда я посещаю город.</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color w:val="252A31"/>
          <w:sz w:val="20"/>
          <w:szCs w:val="20"/>
          <w:lang w:eastAsia="ru-RU"/>
        </w:rPr>
        <w:t> </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eastAsia="ru-RU"/>
        </w:rPr>
      </w:pPr>
      <w:r w:rsidRPr="005C2D5C">
        <w:rPr>
          <w:rFonts w:ascii="Trebuchet MS" w:eastAsia="Times New Roman" w:hAnsi="Trebuchet MS" w:cs="Times New Roman"/>
          <w:b/>
          <w:bCs/>
          <w:color w:val="252A31"/>
          <w:sz w:val="27"/>
          <w:szCs w:val="27"/>
          <w:lang w:eastAsia="ru-RU"/>
        </w:rPr>
        <w:t>Прослушайте песню и вставьте пропущенные слова</w:t>
      </w:r>
      <w:r w:rsidRPr="005C2D5C">
        <w:rPr>
          <w:rFonts w:ascii="Trebuchet MS" w:eastAsia="Times New Roman" w:hAnsi="Trebuchet MS" w:cs="Times New Roman"/>
          <w:color w:val="252A31"/>
          <w:sz w:val="27"/>
          <w:szCs w:val="27"/>
          <w:lang w:eastAsia="ru-RU"/>
        </w:rPr>
        <w:t>.</w:t>
      </w:r>
    </w:p>
    <w:p w:rsidR="005C2D5C" w:rsidRPr="005C2D5C" w:rsidRDefault="005C2D5C" w:rsidP="00735A4C">
      <w:pPr>
        <w:spacing w:after="0" w:line="240" w:lineRule="auto"/>
        <w:rPr>
          <w:rFonts w:ascii="Trebuchet MS" w:eastAsia="Times New Roman" w:hAnsi="Trebuchet MS" w:cs="Times New Roman"/>
          <w:color w:val="000000"/>
          <w:sz w:val="27"/>
          <w:szCs w:val="27"/>
          <w:lang w:val="en-US" w:eastAsia="ru-RU"/>
        </w:rPr>
      </w:pPr>
      <w:r w:rsidRPr="005C2D5C">
        <w:rPr>
          <w:rFonts w:ascii="Trebuchet MS" w:eastAsia="Times New Roman" w:hAnsi="Trebuchet MS" w:cs="Times New Roman"/>
          <w:color w:val="000000"/>
          <w:sz w:val="27"/>
          <w:szCs w:val="27"/>
          <w:lang w:eastAsia="ru-RU"/>
        </w:rPr>
        <w:t>Прослушайте</w:t>
      </w:r>
      <w:r w:rsidRPr="005C2D5C">
        <w:rPr>
          <w:rFonts w:ascii="Trebuchet MS" w:eastAsia="Times New Roman" w:hAnsi="Trebuchet MS" w:cs="Times New Roman"/>
          <w:color w:val="000000"/>
          <w:sz w:val="27"/>
          <w:szCs w:val="27"/>
          <w:lang w:val="en-US" w:eastAsia="ru-RU"/>
        </w:rPr>
        <w:t xml:space="preserve"> </w:t>
      </w:r>
      <w:r w:rsidRPr="005C2D5C">
        <w:rPr>
          <w:rFonts w:ascii="Trebuchet MS" w:eastAsia="Times New Roman" w:hAnsi="Trebuchet MS" w:cs="Times New Roman"/>
          <w:color w:val="000000"/>
          <w:sz w:val="27"/>
          <w:szCs w:val="27"/>
          <w:lang w:eastAsia="ru-RU"/>
        </w:rPr>
        <w:t>песню</w:t>
      </w:r>
    </w:p>
    <w:p w:rsidR="005C2D5C" w:rsidRDefault="005C2D5C" w:rsidP="00735A4C">
      <w:pPr>
        <w:spacing w:before="150" w:after="100" w:afterAutospacing="1" w:line="240" w:lineRule="auto"/>
        <w:rPr>
          <w:rFonts w:ascii="Trebuchet MS" w:eastAsia="Times New Roman" w:hAnsi="Trebuchet MS" w:cs="Times New Roman"/>
          <w:color w:val="252A31"/>
          <w:sz w:val="27"/>
          <w:szCs w:val="27"/>
          <w:lang w:val="en-US" w:eastAsia="ru-RU"/>
        </w:rPr>
      </w:pPr>
      <w:r w:rsidRPr="005C2D5C">
        <w:rPr>
          <w:rFonts w:ascii="Trebuchet MS" w:eastAsia="Times New Roman" w:hAnsi="Trebuchet MS" w:cs="Times New Roman"/>
          <w:color w:val="252A31"/>
          <w:sz w:val="27"/>
          <w:szCs w:val="27"/>
          <w:lang w:val="en-US" w:eastAsia="ru-RU"/>
        </w:rPr>
        <w:t>ozzy_osbourne_-_i_just_want_you_zaycev.net_.mp3</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Ozzy Osbourne – I Just Want You</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no unlockable doors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 unwinnable wars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unrightable wrongs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Or unsingable ___</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no unbeatable odds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___ believable gods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unnameable names,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Shall I say it again,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_________</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invisible seams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Each night when day is through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 much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_______</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__________ uncriminal crimes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unrhymable rhymes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identical twins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Or forgivable sins</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no incurable ills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unkillable thrills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One thing and _____________</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don’t ask much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___________</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lastRenderedPageBreak/>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I’m sick and tired of bein’ sick and tired</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used __________ so high and wired</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Yeah – 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_________ I’ll buy myself some plastic water</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_________ I should have married Lennon’s daughter</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Yeah – yeah, yeah,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no unachievable goals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There are no unsaveable souls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No legitimate kings or queens,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__________ what I mean?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There are no undisputable truths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And there ain’t no fountain of youth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Each night when day is through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__________________</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I just want you [6 times]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Hey,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Hey</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993300"/>
          <w:sz w:val="27"/>
          <w:szCs w:val="27"/>
          <w:lang w:val="en-US" w:eastAsia="ru-RU"/>
        </w:rPr>
        <w:t>I just want you</w:t>
      </w:r>
    </w:p>
    <w:p w:rsidR="005C2D5C" w:rsidRDefault="005C2D5C" w:rsidP="00735A4C">
      <w:pPr>
        <w:spacing w:after="0" w:line="240" w:lineRule="auto"/>
        <w:rPr>
          <w:rFonts w:ascii="Trebuchet MS" w:eastAsia="Times New Roman" w:hAnsi="Trebuchet MS" w:cs="Times New Roman"/>
          <w:color w:val="000000"/>
          <w:sz w:val="27"/>
          <w:szCs w:val="27"/>
          <w:lang w:eastAsia="ru-RU"/>
        </w:rPr>
      </w:pPr>
      <w:r w:rsidRPr="005C2D5C">
        <w:rPr>
          <w:rFonts w:ascii="Trebuchet MS" w:eastAsia="Times New Roman" w:hAnsi="Trebuchet MS" w:cs="Times New Roman"/>
          <w:color w:val="000000"/>
          <w:sz w:val="27"/>
          <w:szCs w:val="27"/>
          <w:lang w:eastAsia="ru-RU"/>
        </w:rPr>
        <w:t>Проверьте</w:t>
      </w:r>
      <w:r w:rsidRPr="005C2D5C">
        <w:rPr>
          <w:rFonts w:ascii="Trebuchet MS" w:eastAsia="Times New Roman" w:hAnsi="Trebuchet MS" w:cs="Times New Roman"/>
          <w:color w:val="000000"/>
          <w:sz w:val="27"/>
          <w:szCs w:val="27"/>
          <w:lang w:val="en-US" w:eastAsia="ru-RU"/>
        </w:rPr>
        <w:t xml:space="preserve"> </w:t>
      </w:r>
      <w:r w:rsidRPr="005C2D5C">
        <w:rPr>
          <w:rFonts w:ascii="Trebuchet MS" w:eastAsia="Times New Roman" w:hAnsi="Trebuchet MS" w:cs="Times New Roman"/>
          <w:color w:val="000000"/>
          <w:sz w:val="27"/>
          <w:szCs w:val="27"/>
          <w:lang w:eastAsia="ru-RU"/>
        </w:rPr>
        <w:t>себя</w:t>
      </w:r>
    </w:p>
    <w:p w:rsidR="005C2D5C" w:rsidRPr="005C2D5C" w:rsidRDefault="005C2D5C" w:rsidP="00735A4C">
      <w:pPr>
        <w:spacing w:after="0" w:line="240" w:lineRule="auto"/>
        <w:rPr>
          <w:rFonts w:ascii="Trebuchet MS" w:eastAsia="Times New Roman" w:hAnsi="Trebuchet MS" w:cs="Times New Roman"/>
          <w:color w:val="000000"/>
          <w:sz w:val="27"/>
          <w:szCs w:val="27"/>
          <w:lang w:val="en-US" w:eastAsia="ru-RU"/>
        </w:rPr>
      </w:pPr>
    </w:p>
    <w:p w:rsidR="005C2D5C" w:rsidRPr="005C2D5C" w:rsidRDefault="005C2D5C" w:rsidP="00735A4C">
      <w:pPr>
        <w:spacing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Ozzy Osbourne – I Just Want You</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unlockable doors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unwinnable wars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unrightable wrongs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Or unsingable songs</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unbeatable odds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believable gods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unnameable names,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Shall I say it again,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impossible dreams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invisible seams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lastRenderedPageBreak/>
        <w:t>Each night when day is through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don’t ask much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uncriminal crimes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unrhymable rhymes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identical twins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Or forgivable sins</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incurable ills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unkillable thrills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One thing and you know it’s true</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don’t ask much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I’m sick and tired of bein’ sick and tired</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used to go to bed so high and wired</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Yeah – 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think I’ll buy myself some plastic water</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guess I should have married Lennon’s daughter</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Yeah – yeah, yeah,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unachievable goals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There are no unsaveable souls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No legitimate kings or queens,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Do you know what I mean? Yeah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There are no undisputable truths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And there ain’t no fountain of youth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Each night when day is through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don’t ask much</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7"/>
          <w:szCs w:val="27"/>
          <w:lang w:val="en-US" w:eastAsia="ru-RU"/>
        </w:rPr>
        <w:t>I just want you [6 times]</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Hey,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Yeah, yeah, yeah</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Hey</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r w:rsidRPr="005C2D5C">
        <w:rPr>
          <w:rFonts w:ascii="Trebuchet MS" w:eastAsia="Times New Roman" w:hAnsi="Trebuchet MS" w:cs="Times New Roman"/>
          <w:color w:val="252A31"/>
          <w:sz w:val="20"/>
          <w:szCs w:val="20"/>
          <w:lang w:val="en-US" w:eastAsia="ru-RU"/>
        </w:rPr>
        <w:br/>
      </w:r>
      <w:r w:rsidRPr="005C2D5C">
        <w:rPr>
          <w:rFonts w:ascii="Trebuchet MS" w:eastAsia="Times New Roman" w:hAnsi="Trebuchet MS" w:cs="Times New Roman"/>
          <w:color w:val="252A31"/>
          <w:sz w:val="27"/>
          <w:szCs w:val="27"/>
          <w:lang w:val="en-US" w:eastAsia="ru-RU"/>
        </w:rPr>
        <w:t>I just want you</w:t>
      </w:r>
    </w:p>
    <w:p w:rsidR="005C2D5C" w:rsidRPr="005C2D5C" w:rsidRDefault="005C2D5C" w:rsidP="00735A4C">
      <w:pPr>
        <w:spacing w:after="150" w:line="240" w:lineRule="auto"/>
        <w:rPr>
          <w:rFonts w:ascii="Trebuchet MS" w:eastAsia="Times New Roman" w:hAnsi="Trebuchet MS" w:cs="Times New Roman"/>
          <w:color w:val="000000"/>
          <w:sz w:val="27"/>
          <w:szCs w:val="27"/>
          <w:lang w:val="en-US" w:eastAsia="ru-RU"/>
        </w:rPr>
      </w:pP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0"/>
          <w:szCs w:val="20"/>
          <w:lang w:val="en-US" w:eastAsia="ru-RU"/>
        </w:rPr>
        <w:t> </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252A31"/>
          <w:sz w:val="20"/>
          <w:szCs w:val="20"/>
          <w:lang w:val="en-US" w:eastAsia="ru-RU"/>
        </w:rPr>
        <w:t> </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b/>
          <w:bCs/>
          <w:color w:val="252A31"/>
          <w:sz w:val="27"/>
          <w:szCs w:val="27"/>
          <w:lang w:eastAsia="ru-RU"/>
        </w:rPr>
        <w:t>Прочитайте</w:t>
      </w:r>
      <w:r w:rsidRPr="005C2D5C">
        <w:rPr>
          <w:rFonts w:ascii="Trebuchet MS" w:eastAsia="Times New Roman" w:hAnsi="Trebuchet MS" w:cs="Times New Roman"/>
          <w:b/>
          <w:bCs/>
          <w:color w:val="252A31"/>
          <w:sz w:val="27"/>
          <w:szCs w:val="27"/>
          <w:lang w:val="en-US" w:eastAsia="ru-RU"/>
        </w:rPr>
        <w:t xml:space="preserve"> </w:t>
      </w:r>
      <w:r w:rsidRPr="005C2D5C">
        <w:rPr>
          <w:rFonts w:ascii="Trebuchet MS" w:eastAsia="Times New Roman" w:hAnsi="Trebuchet MS" w:cs="Times New Roman"/>
          <w:b/>
          <w:bCs/>
          <w:color w:val="252A31"/>
          <w:sz w:val="27"/>
          <w:szCs w:val="27"/>
          <w:lang w:eastAsia="ru-RU"/>
        </w:rPr>
        <w:t>текст</w:t>
      </w:r>
      <w:r w:rsidRPr="005C2D5C">
        <w:rPr>
          <w:rFonts w:ascii="Trebuchet MS" w:eastAsia="Times New Roman" w:hAnsi="Trebuchet MS" w:cs="Times New Roman"/>
          <w:b/>
          <w:bCs/>
          <w:color w:val="252A31"/>
          <w:sz w:val="27"/>
          <w:szCs w:val="27"/>
          <w:lang w:val="en-US" w:eastAsia="ru-RU"/>
        </w:rPr>
        <w:t>.</w:t>
      </w:r>
    </w:p>
    <w:p w:rsidR="005C2D5C" w:rsidRPr="005C2D5C" w:rsidRDefault="005C2D5C" w:rsidP="00735A4C">
      <w:pPr>
        <w:spacing w:before="150" w:after="100" w:afterAutospacing="1" w:line="240" w:lineRule="auto"/>
        <w:rPr>
          <w:rFonts w:ascii="Trebuchet MS" w:eastAsia="Times New Roman" w:hAnsi="Trebuchet MS" w:cs="Times New Roman"/>
          <w:color w:val="252A31"/>
          <w:sz w:val="20"/>
          <w:szCs w:val="20"/>
          <w:lang w:val="en-US" w:eastAsia="ru-RU"/>
        </w:rPr>
      </w:pPr>
      <w:r w:rsidRPr="005C2D5C">
        <w:rPr>
          <w:rFonts w:ascii="Trebuchet MS" w:eastAsia="Times New Roman" w:hAnsi="Trebuchet MS" w:cs="Times New Roman"/>
          <w:color w:val="993300"/>
          <w:sz w:val="27"/>
          <w:szCs w:val="27"/>
          <w:lang w:val="en-US" w:eastAsia="ru-RU"/>
        </w:rPr>
        <w:t>Every weekend, I take my kids to go the park to play on the playground equipment. It’s also a good way for them to meet kids their own age and make friends. They really like to play on the swings, go down the slide, and climb on the jungle gym. They also like to play hide-and-go-seek or freeze tag with their friends. I often pack a lunch so the kids can eat whenever they get hungry. We also spread out a blanket on the grass and have lunch. There’s also a small pond with a lot of ducks, so the kids have a great time feeding them pieces of bread.</w:t>
      </w:r>
    </w:p>
    <w:p w:rsidR="005C2D5C" w:rsidRPr="005C2D5C" w:rsidRDefault="005C2D5C" w:rsidP="00735A4C">
      <w:pPr>
        <w:rPr>
          <w:sz w:val="28"/>
          <w:lang w:val="en-US"/>
        </w:rPr>
      </w:pPr>
    </w:p>
    <w:sectPr w:rsidR="005C2D5C" w:rsidRPr="005C2D5C" w:rsidSect="007E59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A5D00"/>
    <w:multiLevelType w:val="multilevel"/>
    <w:tmpl w:val="470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F57FF"/>
    <w:multiLevelType w:val="multilevel"/>
    <w:tmpl w:val="48C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41AE7"/>
    <w:multiLevelType w:val="multilevel"/>
    <w:tmpl w:val="A29E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E4093"/>
    <w:multiLevelType w:val="multilevel"/>
    <w:tmpl w:val="03B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CF"/>
    <w:rsid w:val="005C2D5C"/>
    <w:rsid w:val="00735A4C"/>
    <w:rsid w:val="007E59CF"/>
    <w:rsid w:val="008A531E"/>
    <w:rsid w:val="0091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61EE-05AD-453A-8425-759BDE1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7E59CF"/>
  </w:style>
  <w:style w:type="character" w:customStyle="1" w:styleId="mejs-duration">
    <w:name w:val="mejs-duration"/>
    <w:basedOn w:val="a0"/>
    <w:rsid w:val="007E59CF"/>
  </w:style>
  <w:style w:type="character" w:customStyle="1" w:styleId="apple-converted-space">
    <w:name w:val="apple-converted-space"/>
    <w:basedOn w:val="a0"/>
    <w:rsid w:val="007E59CF"/>
  </w:style>
  <w:style w:type="character" w:styleId="a4">
    <w:name w:val="Strong"/>
    <w:basedOn w:val="a0"/>
    <w:uiPriority w:val="22"/>
    <w:qFormat/>
    <w:rsid w:val="007E59CF"/>
    <w:rPr>
      <w:b/>
      <w:bCs/>
    </w:rPr>
  </w:style>
  <w:style w:type="character" w:styleId="a5">
    <w:name w:val="Emphasis"/>
    <w:basedOn w:val="a0"/>
    <w:uiPriority w:val="20"/>
    <w:qFormat/>
    <w:rsid w:val="007E59CF"/>
    <w:rPr>
      <w:i/>
      <w:iCs/>
    </w:rPr>
  </w:style>
  <w:style w:type="character" w:styleId="a6">
    <w:name w:val="Hyperlink"/>
    <w:basedOn w:val="a0"/>
    <w:uiPriority w:val="99"/>
    <w:semiHidden/>
    <w:unhideWhenUsed/>
    <w:rsid w:val="005C2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6943">
      <w:bodyDiv w:val="1"/>
      <w:marLeft w:val="0"/>
      <w:marRight w:val="0"/>
      <w:marTop w:val="0"/>
      <w:marBottom w:val="0"/>
      <w:divBdr>
        <w:top w:val="none" w:sz="0" w:space="0" w:color="auto"/>
        <w:left w:val="none" w:sz="0" w:space="0" w:color="auto"/>
        <w:bottom w:val="none" w:sz="0" w:space="0" w:color="auto"/>
        <w:right w:val="none" w:sz="0" w:space="0" w:color="auto"/>
      </w:divBdr>
      <w:divsChild>
        <w:div w:id="1834564756">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604655469">
              <w:marLeft w:val="0"/>
              <w:marRight w:val="0"/>
              <w:marTop w:val="180"/>
              <w:marBottom w:val="0"/>
              <w:divBdr>
                <w:top w:val="none" w:sz="0" w:space="0" w:color="auto"/>
                <w:left w:val="none" w:sz="0" w:space="0" w:color="auto"/>
                <w:bottom w:val="none" w:sz="0" w:space="0" w:color="auto"/>
                <w:right w:val="none" w:sz="0" w:space="0" w:color="auto"/>
              </w:divBdr>
              <w:divsChild>
                <w:div w:id="2095396533">
                  <w:marLeft w:val="0"/>
                  <w:marRight w:val="0"/>
                  <w:marTop w:val="0"/>
                  <w:marBottom w:val="0"/>
                  <w:divBdr>
                    <w:top w:val="none" w:sz="0" w:space="0" w:color="auto"/>
                    <w:left w:val="none" w:sz="0" w:space="0" w:color="auto"/>
                    <w:bottom w:val="none" w:sz="0" w:space="0" w:color="auto"/>
                    <w:right w:val="none" w:sz="0" w:space="0" w:color="auto"/>
                  </w:divBdr>
                  <w:divsChild>
                    <w:div w:id="19886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0700">
      <w:bodyDiv w:val="1"/>
      <w:marLeft w:val="0"/>
      <w:marRight w:val="0"/>
      <w:marTop w:val="0"/>
      <w:marBottom w:val="0"/>
      <w:divBdr>
        <w:top w:val="none" w:sz="0" w:space="0" w:color="auto"/>
        <w:left w:val="none" w:sz="0" w:space="0" w:color="auto"/>
        <w:bottom w:val="none" w:sz="0" w:space="0" w:color="auto"/>
        <w:right w:val="none" w:sz="0" w:space="0" w:color="auto"/>
      </w:divBdr>
      <w:divsChild>
        <w:div w:id="1334332235">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813108293">
      <w:bodyDiv w:val="1"/>
      <w:marLeft w:val="0"/>
      <w:marRight w:val="0"/>
      <w:marTop w:val="0"/>
      <w:marBottom w:val="0"/>
      <w:divBdr>
        <w:top w:val="none" w:sz="0" w:space="0" w:color="auto"/>
        <w:left w:val="none" w:sz="0" w:space="0" w:color="auto"/>
        <w:bottom w:val="none" w:sz="0" w:space="0" w:color="auto"/>
        <w:right w:val="none" w:sz="0" w:space="0" w:color="auto"/>
      </w:divBdr>
    </w:div>
    <w:div w:id="906376017">
      <w:bodyDiv w:val="1"/>
      <w:marLeft w:val="0"/>
      <w:marRight w:val="0"/>
      <w:marTop w:val="0"/>
      <w:marBottom w:val="0"/>
      <w:divBdr>
        <w:top w:val="none" w:sz="0" w:space="0" w:color="auto"/>
        <w:left w:val="none" w:sz="0" w:space="0" w:color="auto"/>
        <w:bottom w:val="none" w:sz="0" w:space="0" w:color="auto"/>
        <w:right w:val="none" w:sz="0" w:space="0" w:color="auto"/>
      </w:divBdr>
      <w:divsChild>
        <w:div w:id="152524446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99310688">
              <w:marLeft w:val="0"/>
              <w:marRight w:val="0"/>
              <w:marTop w:val="180"/>
              <w:marBottom w:val="0"/>
              <w:divBdr>
                <w:top w:val="none" w:sz="0" w:space="0" w:color="auto"/>
                <w:left w:val="none" w:sz="0" w:space="0" w:color="auto"/>
                <w:bottom w:val="none" w:sz="0" w:space="0" w:color="auto"/>
                <w:right w:val="none" w:sz="0" w:space="0" w:color="auto"/>
              </w:divBdr>
              <w:divsChild>
                <w:div w:id="562331182">
                  <w:marLeft w:val="0"/>
                  <w:marRight w:val="0"/>
                  <w:marTop w:val="0"/>
                  <w:marBottom w:val="0"/>
                  <w:divBdr>
                    <w:top w:val="none" w:sz="0" w:space="0" w:color="auto"/>
                    <w:left w:val="none" w:sz="0" w:space="0" w:color="auto"/>
                    <w:bottom w:val="none" w:sz="0" w:space="0" w:color="auto"/>
                    <w:right w:val="none" w:sz="0" w:space="0" w:color="auto"/>
                  </w:divBdr>
                  <w:divsChild>
                    <w:div w:id="780804242">
                      <w:marLeft w:val="0"/>
                      <w:marRight w:val="0"/>
                      <w:marTop w:val="0"/>
                      <w:marBottom w:val="0"/>
                      <w:divBdr>
                        <w:top w:val="none" w:sz="0" w:space="0" w:color="auto"/>
                        <w:left w:val="none" w:sz="0" w:space="0" w:color="auto"/>
                        <w:bottom w:val="none" w:sz="0" w:space="0" w:color="auto"/>
                        <w:right w:val="none" w:sz="0" w:space="0" w:color="auto"/>
                      </w:divBdr>
                    </w:div>
                  </w:divsChild>
                </w:div>
                <w:div w:id="82878866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7963617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47180021">
      <w:bodyDiv w:val="1"/>
      <w:marLeft w:val="0"/>
      <w:marRight w:val="0"/>
      <w:marTop w:val="0"/>
      <w:marBottom w:val="0"/>
      <w:divBdr>
        <w:top w:val="none" w:sz="0" w:space="0" w:color="auto"/>
        <w:left w:val="none" w:sz="0" w:space="0" w:color="auto"/>
        <w:bottom w:val="none" w:sz="0" w:space="0" w:color="auto"/>
        <w:right w:val="none" w:sz="0" w:space="0" w:color="auto"/>
      </w:divBdr>
    </w:div>
    <w:div w:id="1646353361">
      <w:bodyDiv w:val="1"/>
      <w:marLeft w:val="0"/>
      <w:marRight w:val="0"/>
      <w:marTop w:val="0"/>
      <w:marBottom w:val="0"/>
      <w:divBdr>
        <w:top w:val="none" w:sz="0" w:space="0" w:color="auto"/>
        <w:left w:val="none" w:sz="0" w:space="0" w:color="auto"/>
        <w:bottom w:val="none" w:sz="0" w:space="0" w:color="auto"/>
        <w:right w:val="none" w:sz="0" w:space="0" w:color="auto"/>
      </w:divBdr>
    </w:div>
    <w:div w:id="1712070398">
      <w:bodyDiv w:val="1"/>
      <w:marLeft w:val="0"/>
      <w:marRight w:val="0"/>
      <w:marTop w:val="0"/>
      <w:marBottom w:val="0"/>
      <w:divBdr>
        <w:top w:val="none" w:sz="0" w:space="0" w:color="auto"/>
        <w:left w:val="none" w:sz="0" w:space="0" w:color="auto"/>
        <w:bottom w:val="none" w:sz="0" w:space="0" w:color="auto"/>
        <w:right w:val="none" w:sz="0" w:space="0" w:color="auto"/>
      </w:divBdr>
    </w:div>
    <w:div w:id="1891262319">
      <w:bodyDiv w:val="1"/>
      <w:marLeft w:val="0"/>
      <w:marRight w:val="0"/>
      <w:marTop w:val="0"/>
      <w:marBottom w:val="0"/>
      <w:divBdr>
        <w:top w:val="none" w:sz="0" w:space="0" w:color="auto"/>
        <w:left w:val="none" w:sz="0" w:space="0" w:color="auto"/>
        <w:bottom w:val="none" w:sz="0" w:space="0" w:color="auto"/>
        <w:right w:val="none" w:sz="0" w:space="0" w:color="auto"/>
      </w:divBdr>
      <w:divsChild>
        <w:div w:id="35874857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2128573558">
      <w:bodyDiv w:val="1"/>
      <w:marLeft w:val="0"/>
      <w:marRight w:val="0"/>
      <w:marTop w:val="0"/>
      <w:marBottom w:val="0"/>
      <w:divBdr>
        <w:top w:val="none" w:sz="0" w:space="0" w:color="auto"/>
        <w:left w:val="none" w:sz="0" w:space="0" w:color="auto"/>
        <w:bottom w:val="none" w:sz="0" w:space="0" w:color="auto"/>
        <w:right w:val="none" w:sz="0" w:space="0" w:color="auto"/>
      </w:divBdr>
      <w:divsChild>
        <w:div w:id="53211062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ngvid.com/prepositions-of-place-at-on-in-gramma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youtube.com/watch?v=nOMlRjD-7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2014-07-20T15:24:00Z</dcterms:created>
  <dcterms:modified xsi:type="dcterms:W3CDTF">2014-08-12T11:10:00Z</dcterms:modified>
</cp:coreProperties>
</file>